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111" w:rsidRPr="00502111" w:rsidRDefault="00502111" w:rsidP="00502111">
      <w:pPr>
        <w:snapToGrid w:val="0"/>
        <w:ind w:right="238"/>
        <w:jc w:val="distribute"/>
        <w:rPr>
          <w:rFonts w:ascii="方正小标宋简体" w:eastAsia="方正小标宋简体"/>
          <w:color w:val="FF0000"/>
          <w:sz w:val="84"/>
          <w:szCs w:val="84"/>
        </w:rPr>
      </w:pPr>
      <w:r w:rsidRPr="00502111">
        <w:rPr>
          <w:rFonts w:ascii="方正小标宋简体" w:eastAsia="方正小标宋简体" w:hint="eastAsia"/>
          <w:color w:val="FF0000"/>
          <w:spacing w:val="-7"/>
          <w:w w:val="70"/>
          <w:sz w:val="84"/>
          <w:szCs w:val="84"/>
        </w:rPr>
        <w:t>苏州高新区（虎丘区）教育局文件</w:t>
      </w:r>
    </w:p>
    <w:p w:rsidR="00502111" w:rsidRPr="00F95A72" w:rsidRDefault="00502111" w:rsidP="00502111">
      <w:pPr>
        <w:snapToGrid w:val="0"/>
        <w:spacing w:line="560" w:lineRule="exact"/>
        <w:ind w:left="301" w:right="238"/>
        <w:jc w:val="center"/>
        <w:rPr>
          <w:rFonts w:ascii="仿宋_GB2312" w:eastAsia="仿宋_GB2312"/>
          <w:color w:val="FFFFFF"/>
          <w:spacing w:val="-34"/>
          <w:sz w:val="32"/>
          <w:szCs w:val="32"/>
        </w:rPr>
      </w:pPr>
    </w:p>
    <w:p w:rsidR="00502111" w:rsidRPr="00F95A72" w:rsidRDefault="00502111" w:rsidP="00502111">
      <w:pPr>
        <w:snapToGrid w:val="0"/>
        <w:spacing w:line="560" w:lineRule="exact"/>
        <w:ind w:left="301" w:right="238"/>
        <w:jc w:val="center"/>
        <w:rPr>
          <w:rFonts w:ascii="仿宋_GB2312"/>
          <w:color w:val="FF0000"/>
          <w:sz w:val="32"/>
          <w:szCs w:val="32"/>
        </w:rPr>
      </w:pPr>
    </w:p>
    <w:p w:rsidR="00502111" w:rsidRDefault="00502111" w:rsidP="00502111">
      <w:pPr>
        <w:jc w:val="center"/>
        <w:rPr>
          <w:b/>
          <w:color w:val="FF0000"/>
          <w:sz w:val="30"/>
        </w:rPr>
      </w:pPr>
      <w:r>
        <w:rPr>
          <w:rFonts w:ascii="仿宋_GB2312" w:eastAsia="仿宋_GB2312" w:hint="eastAsia"/>
          <w:sz w:val="30"/>
          <w:szCs w:val="30"/>
        </w:rPr>
        <w:t>苏高新教</w:t>
      </w:r>
      <w:r w:rsidRPr="009B73B7">
        <w:rPr>
          <w:rFonts w:ascii="仿宋_GB2312" w:eastAsia="仿宋_GB2312" w:hint="eastAsia"/>
          <w:color w:val="000000"/>
          <w:sz w:val="32"/>
          <w:szCs w:val="32"/>
        </w:rPr>
        <w:t>〔</w:t>
      </w:r>
      <w:r w:rsidRPr="00F95A72">
        <w:rPr>
          <w:rFonts w:eastAsia="仿宋_GB2312"/>
          <w:color w:val="000000"/>
          <w:sz w:val="32"/>
          <w:szCs w:val="32"/>
        </w:rPr>
        <w:t>202</w:t>
      </w:r>
      <w:r w:rsidR="00A206FD">
        <w:rPr>
          <w:rFonts w:eastAsia="仿宋_GB2312" w:hint="eastAsia"/>
          <w:color w:val="000000"/>
          <w:sz w:val="32"/>
          <w:szCs w:val="32"/>
        </w:rPr>
        <w:t>5</w:t>
      </w:r>
      <w:r w:rsidRPr="009B73B7">
        <w:rPr>
          <w:rFonts w:ascii="仿宋_GB2312" w:eastAsia="仿宋_GB2312" w:hint="eastAsia"/>
          <w:color w:val="000000"/>
          <w:sz w:val="32"/>
          <w:szCs w:val="32"/>
        </w:rPr>
        <w:t>〕</w:t>
      </w:r>
      <w:r w:rsidR="00685479">
        <w:rPr>
          <w:rFonts w:ascii="仿宋_GB2312" w:eastAsia="仿宋_GB2312" w:hint="eastAsia"/>
          <w:color w:val="000000"/>
          <w:sz w:val="32"/>
          <w:szCs w:val="32"/>
        </w:rPr>
        <w:t>52</w:t>
      </w:r>
      <w:r w:rsidRPr="009B73B7">
        <w:rPr>
          <w:rFonts w:ascii="仿宋_GB2312" w:eastAsia="仿宋_GB2312" w:hint="eastAsia"/>
          <w:color w:val="000000"/>
          <w:sz w:val="32"/>
          <w:szCs w:val="32"/>
        </w:rPr>
        <w:t>号</w:t>
      </w:r>
    </w:p>
    <w:p w:rsidR="00502111" w:rsidRDefault="00502111" w:rsidP="00502111">
      <w:pPr>
        <w:jc w:val="center"/>
        <w:rPr>
          <w:rFonts w:ascii="小标宋" w:eastAsia="小标宋"/>
          <w:sz w:val="28"/>
          <w:szCs w:val="28"/>
        </w:rPr>
      </w:pPr>
      <w:r>
        <w:rPr>
          <w:rFonts w:ascii="宋体" w:hint="eastAsia"/>
          <w:color w:val="FF0000"/>
          <w:sz w:val="30"/>
        </w:rPr>
        <w:t>━━━━━━━━━━━━━━━━━━━━━━━━━━━━</w:t>
      </w:r>
    </w:p>
    <w:p w:rsidR="004B6540" w:rsidRPr="00502111" w:rsidRDefault="004B6540" w:rsidP="00502111">
      <w:pPr>
        <w:snapToGrid w:val="0"/>
        <w:spacing w:line="560" w:lineRule="exact"/>
        <w:ind w:left="301" w:right="238"/>
        <w:jc w:val="center"/>
        <w:rPr>
          <w:rFonts w:ascii="仿宋_GB2312" w:eastAsia="仿宋_GB2312"/>
          <w:color w:val="FFFFFF"/>
          <w:spacing w:val="-34"/>
          <w:sz w:val="32"/>
          <w:szCs w:val="32"/>
        </w:rPr>
      </w:pPr>
    </w:p>
    <w:p w:rsidR="005372C8" w:rsidRPr="00502111" w:rsidRDefault="00136991" w:rsidP="00502111">
      <w:pPr>
        <w:widowControl/>
        <w:spacing w:line="600" w:lineRule="exact"/>
        <w:jc w:val="center"/>
        <w:rPr>
          <w:rFonts w:ascii="小标宋" w:eastAsia="小标宋"/>
          <w:kern w:val="0"/>
          <w:sz w:val="44"/>
          <w:szCs w:val="44"/>
        </w:rPr>
      </w:pPr>
      <w:r w:rsidRPr="00502111">
        <w:rPr>
          <w:rFonts w:ascii="方正小标宋简体" w:eastAsia="方正小标宋简体" w:hint="eastAsia"/>
          <w:bCs/>
          <w:sz w:val="44"/>
          <w:szCs w:val="44"/>
        </w:rPr>
        <w:t>关于印发</w:t>
      </w:r>
      <w:r w:rsidR="00426972" w:rsidRPr="00502111">
        <w:rPr>
          <w:rFonts w:ascii="方正小标宋简体" w:eastAsia="方正小标宋简体" w:hint="eastAsia"/>
          <w:bCs/>
          <w:sz w:val="44"/>
          <w:szCs w:val="44"/>
        </w:rPr>
        <w:t>《202</w:t>
      </w:r>
      <w:r w:rsidR="00A206FD">
        <w:rPr>
          <w:rFonts w:ascii="方正小标宋简体" w:eastAsia="方正小标宋简体" w:hint="eastAsia"/>
          <w:bCs/>
          <w:sz w:val="44"/>
          <w:szCs w:val="44"/>
        </w:rPr>
        <w:t>5</w:t>
      </w:r>
      <w:r w:rsidR="00426972" w:rsidRPr="00502111">
        <w:rPr>
          <w:rFonts w:ascii="方正小标宋简体" w:eastAsia="方正小标宋简体" w:hint="eastAsia"/>
          <w:bCs/>
          <w:sz w:val="44"/>
          <w:szCs w:val="44"/>
        </w:rPr>
        <w:t>年苏州高新区义务教育阶段学校施教区范围</w:t>
      </w:r>
      <w:r w:rsidR="004B6540" w:rsidRPr="00502111">
        <w:rPr>
          <w:rFonts w:ascii="方正小标宋简体" w:eastAsia="方正小标宋简体" w:hint="eastAsia"/>
          <w:bCs/>
          <w:sz w:val="44"/>
          <w:szCs w:val="44"/>
        </w:rPr>
        <w:t>》</w:t>
      </w:r>
      <w:r w:rsidR="005372C8" w:rsidRPr="00502111">
        <w:rPr>
          <w:rFonts w:ascii="方正小标宋简体" w:eastAsia="方正小标宋简体" w:hint="eastAsia"/>
          <w:bCs/>
          <w:sz w:val="44"/>
          <w:szCs w:val="44"/>
        </w:rPr>
        <w:t>的通知</w:t>
      </w:r>
    </w:p>
    <w:p w:rsidR="005372C8" w:rsidRPr="00502111" w:rsidRDefault="005372C8" w:rsidP="0069080D">
      <w:pPr>
        <w:spacing w:line="600" w:lineRule="exact"/>
        <w:jc w:val="center"/>
        <w:rPr>
          <w:rFonts w:asciiTheme="minorEastAsia" w:eastAsiaTheme="minorEastAsia" w:hAnsiTheme="minorEastAsia"/>
          <w:sz w:val="32"/>
          <w:szCs w:val="32"/>
        </w:rPr>
      </w:pPr>
    </w:p>
    <w:p w:rsidR="005372C8" w:rsidRPr="006A03CD" w:rsidRDefault="0031447F" w:rsidP="005372C8">
      <w:pPr>
        <w:spacing w:line="600" w:lineRule="exact"/>
        <w:rPr>
          <w:rFonts w:ascii="仿宋_GB2312" w:eastAsia="仿宋_GB2312"/>
          <w:sz w:val="32"/>
          <w:szCs w:val="32"/>
        </w:rPr>
      </w:pPr>
      <w:r w:rsidRPr="0031447F">
        <w:rPr>
          <w:rFonts w:ascii="仿宋_GB2312" w:eastAsia="仿宋_GB2312" w:hint="eastAsia"/>
          <w:color w:val="000000" w:themeColor="text1"/>
          <w:sz w:val="32"/>
          <w:szCs w:val="32"/>
        </w:rPr>
        <w:t>浒墅关经济技术开发区社</w:t>
      </w:r>
      <w:r w:rsidR="002E1A84">
        <w:rPr>
          <w:rFonts w:ascii="仿宋_GB2312" w:eastAsia="仿宋_GB2312" w:hint="eastAsia"/>
          <w:color w:val="000000" w:themeColor="text1"/>
          <w:sz w:val="32"/>
          <w:szCs w:val="32"/>
        </w:rPr>
        <w:t>会事业局</w:t>
      </w:r>
      <w:r w:rsidR="00B116F1">
        <w:rPr>
          <w:rFonts w:ascii="仿宋_GB2312" w:eastAsia="仿宋_GB2312" w:hint="eastAsia"/>
          <w:color w:val="000000" w:themeColor="text1"/>
          <w:sz w:val="32"/>
          <w:szCs w:val="32"/>
        </w:rPr>
        <w:t>、苏州科技城教育文体局</w:t>
      </w:r>
      <w:r w:rsidR="002E1A84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狮山商务创新区教育和文体旅游局</w:t>
      </w:r>
      <w:r w:rsidR="00591A0C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9B7796">
        <w:rPr>
          <w:rFonts w:ascii="仿宋_GB2312" w:eastAsia="仿宋_GB2312" w:hint="eastAsia"/>
          <w:color w:val="000000" w:themeColor="text1"/>
          <w:sz w:val="32"/>
          <w:szCs w:val="32"/>
        </w:rPr>
        <w:t>各中小学校</w:t>
      </w:r>
      <w:r w:rsidR="005372C8" w:rsidRPr="006A03CD">
        <w:rPr>
          <w:rFonts w:ascii="仿宋_GB2312" w:eastAsia="仿宋_GB2312" w:hint="eastAsia"/>
          <w:sz w:val="32"/>
          <w:szCs w:val="32"/>
        </w:rPr>
        <w:t>：</w:t>
      </w:r>
    </w:p>
    <w:p w:rsidR="005372C8" w:rsidRPr="006A03CD" w:rsidRDefault="00EE6155" w:rsidP="00753743">
      <w:pPr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根据《202</w:t>
      </w:r>
      <w:r w:rsidR="00A206FD"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年苏州市义务教育阶段学校入学工作意见》文件精神，</w:t>
      </w:r>
      <w:r w:rsidR="005372C8" w:rsidRPr="006A03CD">
        <w:rPr>
          <w:rFonts w:ascii="仿宋_GB2312" w:eastAsia="仿宋_GB2312" w:hint="eastAsia"/>
          <w:sz w:val="32"/>
          <w:szCs w:val="32"/>
        </w:rPr>
        <w:t>现将</w:t>
      </w:r>
      <w:r w:rsidR="00D35BE4" w:rsidRPr="00D35BE4">
        <w:rPr>
          <w:rFonts w:ascii="仿宋_GB2312" w:eastAsia="仿宋_GB2312" w:hint="eastAsia"/>
          <w:sz w:val="32"/>
          <w:szCs w:val="32"/>
        </w:rPr>
        <w:t>《202</w:t>
      </w:r>
      <w:r w:rsidR="00A206FD">
        <w:rPr>
          <w:rFonts w:ascii="仿宋_GB2312" w:eastAsia="仿宋_GB2312" w:hint="eastAsia"/>
          <w:sz w:val="32"/>
          <w:szCs w:val="32"/>
        </w:rPr>
        <w:t>5</w:t>
      </w:r>
      <w:r w:rsidR="00D35BE4" w:rsidRPr="00D35BE4">
        <w:rPr>
          <w:rFonts w:ascii="仿宋_GB2312" w:eastAsia="仿宋_GB2312" w:hint="eastAsia"/>
          <w:sz w:val="32"/>
          <w:szCs w:val="32"/>
        </w:rPr>
        <w:t>年苏州高新区义务教育阶段学校施教区范围》</w:t>
      </w:r>
      <w:r w:rsidR="00D35BE4">
        <w:rPr>
          <w:rFonts w:ascii="仿宋_GB2312" w:eastAsia="仿宋_GB2312" w:hint="eastAsia"/>
          <w:sz w:val="32"/>
          <w:szCs w:val="32"/>
        </w:rPr>
        <w:t>印</w:t>
      </w:r>
      <w:r w:rsidR="005372C8" w:rsidRPr="006A03CD">
        <w:rPr>
          <w:rFonts w:ascii="仿宋_GB2312" w:eastAsia="仿宋_GB2312" w:hint="eastAsia"/>
          <w:sz w:val="32"/>
          <w:szCs w:val="32"/>
        </w:rPr>
        <w:t>发给你们，请遵照执行。</w:t>
      </w:r>
    </w:p>
    <w:p w:rsidR="005372C8" w:rsidRPr="009B7796" w:rsidRDefault="005372C8" w:rsidP="005372C8">
      <w:pPr>
        <w:spacing w:line="240" w:lineRule="exact"/>
        <w:rPr>
          <w:rFonts w:ascii="仿宋_GB2312" w:eastAsia="仿宋_GB2312"/>
          <w:sz w:val="32"/>
          <w:szCs w:val="32"/>
        </w:rPr>
      </w:pPr>
    </w:p>
    <w:p w:rsidR="00426972" w:rsidRDefault="00426972" w:rsidP="00D8197D">
      <w:pPr>
        <w:spacing w:line="600" w:lineRule="exact"/>
        <w:ind w:firstLine="425"/>
        <w:rPr>
          <w:rFonts w:ascii="仿宋_GB2312" w:eastAsia="仿宋_GB2312"/>
          <w:sz w:val="32"/>
          <w:szCs w:val="32"/>
        </w:rPr>
      </w:pPr>
    </w:p>
    <w:p w:rsidR="005372C8" w:rsidRPr="006A03CD" w:rsidRDefault="00721C7F" w:rsidP="00D8197D">
      <w:pPr>
        <w:spacing w:line="600" w:lineRule="exact"/>
        <w:ind w:firstLine="4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ab/>
      </w:r>
      <w:r>
        <w:rPr>
          <w:rFonts w:ascii="仿宋_GB2312" w:eastAsia="仿宋_GB2312" w:hint="eastAsia"/>
          <w:sz w:val="32"/>
          <w:szCs w:val="32"/>
        </w:rPr>
        <w:tab/>
      </w:r>
      <w:r>
        <w:rPr>
          <w:rFonts w:ascii="仿宋_GB2312" w:eastAsia="仿宋_GB2312" w:hint="eastAsia"/>
          <w:sz w:val="32"/>
          <w:szCs w:val="32"/>
        </w:rPr>
        <w:tab/>
      </w:r>
      <w:r>
        <w:rPr>
          <w:rFonts w:ascii="仿宋_GB2312" w:eastAsia="仿宋_GB2312" w:hint="eastAsia"/>
          <w:sz w:val="32"/>
          <w:szCs w:val="32"/>
        </w:rPr>
        <w:tab/>
      </w:r>
      <w:r>
        <w:rPr>
          <w:rFonts w:ascii="仿宋_GB2312" w:eastAsia="仿宋_GB2312" w:hint="eastAsia"/>
          <w:sz w:val="32"/>
          <w:szCs w:val="32"/>
        </w:rPr>
        <w:tab/>
      </w:r>
      <w:r>
        <w:rPr>
          <w:rFonts w:ascii="仿宋_GB2312" w:eastAsia="仿宋_GB2312" w:hint="eastAsia"/>
          <w:sz w:val="32"/>
          <w:szCs w:val="32"/>
        </w:rPr>
        <w:tab/>
      </w:r>
      <w:r>
        <w:rPr>
          <w:rFonts w:ascii="仿宋_GB2312" w:eastAsia="仿宋_GB2312" w:hint="eastAsia"/>
          <w:sz w:val="32"/>
          <w:szCs w:val="32"/>
        </w:rPr>
        <w:tab/>
      </w:r>
      <w:r>
        <w:rPr>
          <w:rFonts w:ascii="仿宋_GB2312" w:eastAsia="仿宋_GB2312" w:hint="eastAsia"/>
          <w:sz w:val="32"/>
          <w:szCs w:val="32"/>
        </w:rPr>
        <w:tab/>
        <w:t xml:space="preserve">   </w:t>
      </w:r>
      <w:r w:rsidR="005372C8" w:rsidRPr="006A03CD">
        <w:rPr>
          <w:rFonts w:ascii="仿宋_GB2312" w:eastAsia="仿宋_GB2312" w:hint="eastAsia"/>
          <w:sz w:val="32"/>
          <w:szCs w:val="32"/>
        </w:rPr>
        <w:t xml:space="preserve"> </w:t>
      </w:r>
      <w:r w:rsidR="00136991" w:rsidRPr="006A03CD">
        <w:rPr>
          <w:rFonts w:ascii="仿宋_GB2312" w:eastAsia="仿宋_GB2312" w:hint="eastAsia"/>
          <w:sz w:val="32"/>
          <w:szCs w:val="32"/>
        </w:rPr>
        <w:t>苏州高新区</w:t>
      </w:r>
      <w:r>
        <w:rPr>
          <w:rFonts w:ascii="仿宋_GB2312" w:eastAsia="仿宋_GB2312" w:hint="eastAsia"/>
          <w:sz w:val="32"/>
          <w:szCs w:val="32"/>
        </w:rPr>
        <w:t>（虎丘区）</w:t>
      </w:r>
      <w:r w:rsidR="00136991" w:rsidRPr="006A03CD">
        <w:rPr>
          <w:rFonts w:ascii="仿宋_GB2312" w:eastAsia="仿宋_GB2312" w:hint="eastAsia"/>
          <w:sz w:val="32"/>
          <w:szCs w:val="32"/>
        </w:rPr>
        <w:t>教育局</w:t>
      </w:r>
    </w:p>
    <w:p w:rsidR="005372C8" w:rsidRDefault="005372C8" w:rsidP="00753743">
      <w:pPr>
        <w:spacing w:line="600" w:lineRule="exact"/>
        <w:ind w:firstLineChars="1700" w:firstLine="5440"/>
        <w:rPr>
          <w:rFonts w:ascii="仿宋_GB2312" w:eastAsia="仿宋_GB2312"/>
          <w:sz w:val="32"/>
          <w:szCs w:val="32"/>
        </w:rPr>
      </w:pPr>
      <w:r w:rsidRPr="006A03CD">
        <w:rPr>
          <w:rFonts w:ascii="仿宋_GB2312" w:eastAsia="仿宋_GB2312" w:hint="eastAsia"/>
          <w:sz w:val="32"/>
          <w:szCs w:val="32"/>
        </w:rPr>
        <w:t>20</w:t>
      </w:r>
      <w:r w:rsidR="00721C7F">
        <w:rPr>
          <w:rFonts w:ascii="仿宋_GB2312" w:eastAsia="仿宋_GB2312" w:hint="eastAsia"/>
          <w:sz w:val="32"/>
          <w:szCs w:val="32"/>
        </w:rPr>
        <w:t>2</w:t>
      </w:r>
      <w:r w:rsidR="00A206FD">
        <w:rPr>
          <w:rFonts w:ascii="仿宋_GB2312" w:eastAsia="仿宋_GB2312" w:hint="eastAsia"/>
          <w:sz w:val="32"/>
          <w:szCs w:val="32"/>
        </w:rPr>
        <w:t>5</w:t>
      </w:r>
      <w:r w:rsidRPr="006A03CD">
        <w:rPr>
          <w:rFonts w:ascii="仿宋_GB2312" w:eastAsia="仿宋_GB2312" w:hint="eastAsia"/>
          <w:sz w:val="32"/>
          <w:szCs w:val="32"/>
        </w:rPr>
        <w:t>年</w:t>
      </w:r>
      <w:r w:rsidR="009B7796">
        <w:rPr>
          <w:rFonts w:ascii="仿宋_GB2312" w:eastAsia="仿宋_GB2312" w:hint="eastAsia"/>
          <w:sz w:val="32"/>
          <w:szCs w:val="32"/>
        </w:rPr>
        <w:t>5</w:t>
      </w:r>
      <w:r w:rsidRPr="006A03CD">
        <w:rPr>
          <w:rFonts w:ascii="仿宋_GB2312" w:eastAsia="仿宋_GB2312" w:hint="eastAsia"/>
          <w:sz w:val="32"/>
          <w:szCs w:val="32"/>
        </w:rPr>
        <w:t>月</w:t>
      </w:r>
      <w:r w:rsidR="00685479">
        <w:rPr>
          <w:rFonts w:ascii="仿宋_GB2312" w:eastAsia="仿宋_GB2312" w:hint="eastAsia"/>
          <w:sz w:val="32"/>
          <w:szCs w:val="32"/>
        </w:rPr>
        <w:t>22</w:t>
      </w:r>
      <w:r w:rsidRPr="006A03CD">
        <w:rPr>
          <w:rFonts w:ascii="仿宋_GB2312" w:eastAsia="仿宋_GB2312" w:hint="eastAsia"/>
          <w:sz w:val="32"/>
          <w:szCs w:val="32"/>
        </w:rPr>
        <w:t>日</w:t>
      </w:r>
    </w:p>
    <w:p w:rsidR="00206CB9" w:rsidRDefault="00206CB9" w:rsidP="00206CB9">
      <w:pPr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26972" w:rsidRPr="00206CB9" w:rsidRDefault="00206CB9" w:rsidP="00206CB9">
      <w:pPr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06CB9">
        <w:rPr>
          <w:rFonts w:ascii="仿宋_GB2312" w:eastAsia="仿宋_GB2312" w:hint="eastAsia"/>
          <w:sz w:val="32"/>
          <w:szCs w:val="32"/>
        </w:rPr>
        <w:t>(此件公开发布)</w:t>
      </w:r>
    </w:p>
    <w:p w:rsidR="0031447F" w:rsidRDefault="0031447F">
      <w:pPr>
        <w:widowControl/>
        <w:jc w:val="left"/>
        <w:rPr>
          <w:rFonts w:ascii="方正小标宋_GBK" w:eastAsia="方正小标宋_GBK" w:hAnsi="华文仿宋"/>
          <w:sz w:val="28"/>
          <w:szCs w:val="28"/>
        </w:rPr>
      </w:pPr>
      <w:r>
        <w:rPr>
          <w:rFonts w:ascii="方正小标宋_GBK" w:eastAsia="方正小标宋_GBK" w:hAnsi="华文仿宋"/>
          <w:sz w:val="28"/>
          <w:szCs w:val="28"/>
        </w:rPr>
        <w:br w:type="page"/>
      </w:r>
    </w:p>
    <w:p w:rsidR="005017EC" w:rsidRPr="00EA7C01" w:rsidRDefault="005017EC" w:rsidP="00EA7C01">
      <w:pPr>
        <w:widowControl/>
        <w:spacing w:line="276" w:lineRule="auto"/>
        <w:jc w:val="center"/>
        <w:rPr>
          <w:rFonts w:hAnsi="宋体" w:cs="宋体"/>
          <w:b/>
          <w:color w:val="0070C0"/>
          <w:kern w:val="0"/>
          <w:szCs w:val="21"/>
        </w:rPr>
      </w:pPr>
      <w:r w:rsidRPr="000E7E72">
        <w:rPr>
          <w:rFonts w:ascii="方正小标宋_GBK" w:eastAsia="方正小标宋_GBK" w:hAnsi="华文仿宋" w:hint="eastAsia"/>
          <w:sz w:val="28"/>
          <w:szCs w:val="28"/>
        </w:rPr>
        <w:lastRenderedPageBreak/>
        <w:t>202</w:t>
      </w:r>
      <w:r w:rsidR="00A206FD">
        <w:rPr>
          <w:rFonts w:ascii="方正小标宋_GBK" w:eastAsia="方正小标宋_GBK" w:hAnsi="华文仿宋" w:hint="eastAsia"/>
          <w:sz w:val="28"/>
          <w:szCs w:val="28"/>
        </w:rPr>
        <w:t>5</w:t>
      </w:r>
      <w:r w:rsidRPr="000E7E72">
        <w:rPr>
          <w:rFonts w:ascii="方正小标宋_GBK" w:eastAsia="方正小标宋_GBK" w:hAnsi="华文仿宋" w:hint="eastAsia"/>
          <w:sz w:val="28"/>
          <w:szCs w:val="28"/>
        </w:rPr>
        <w:t>年苏州高新区义务教育阶段学校（小学）施教区范围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45"/>
        <w:gridCol w:w="748"/>
        <w:gridCol w:w="142"/>
        <w:gridCol w:w="7229"/>
      </w:tblGrid>
      <w:tr w:rsidR="0083404E" w:rsidTr="006223AF">
        <w:trPr>
          <w:trHeight w:val="796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学校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义务教育施教区范围</w:t>
            </w:r>
          </w:p>
        </w:tc>
      </w:tr>
      <w:tr w:rsidR="0083404E" w:rsidTr="006223AF">
        <w:trPr>
          <w:trHeight w:val="1205"/>
        </w:trPr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苏州高新区实验小学教育集团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16346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金山路校区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狮山新苑(含狮山花苑、阳光公寓）、锦华苑、滨河路1333号（锦丽苑）、金山东路28号（锦宁阁）、狮山路100号（锦昌苑）、滨河路1205号（挹翠华庭）、滨河花苑、姑苏花苑、塔园路220号（美之苑）、何山花园、名都花园、今日家园、滨河路</w:t>
            </w:r>
            <w:r>
              <w:rPr>
                <w:rFonts w:ascii="宋体" w:hAnsi="宋体" w:cs="宋体"/>
                <w:kern w:val="0"/>
                <w:szCs w:val="21"/>
              </w:rPr>
              <w:t>1701</w:t>
            </w:r>
            <w:r>
              <w:rPr>
                <w:rFonts w:ascii="宋体" w:hAnsi="宋体" w:cs="宋体" w:hint="eastAsia"/>
                <w:kern w:val="0"/>
                <w:szCs w:val="21"/>
              </w:rPr>
              <w:t>号（科技学院江枫园）、滨河路1750号（金枫苑）、曙光苑、和乐家园、狮山路58号（汇豪国际）、曙光村。</w:t>
            </w:r>
          </w:p>
        </w:tc>
      </w:tr>
      <w:tr w:rsidR="0083404E" w:rsidTr="006223AF">
        <w:trPr>
          <w:trHeight w:val="1145"/>
        </w:trPr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Pr="00A16346" w:rsidRDefault="0083404E" w:rsidP="00A16346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16346">
              <w:rPr>
                <w:rFonts w:ascii="宋体" w:hAnsi="宋体" w:cs="宋体" w:hint="eastAsia"/>
                <w:kern w:val="0"/>
                <w:sz w:val="18"/>
                <w:szCs w:val="18"/>
              </w:rPr>
              <w:t>竹园路校区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雅阁花园、淮海街49-1号1幢（供电宿舍）、香缇华苑、星韵花园、黄山村、滨河路</w:t>
            </w:r>
            <w:r>
              <w:rPr>
                <w:rFonts w:ascii="宋体" w:hAnsi="宋体" w:cs="宋体"/>
                <w:kern w:val="0"/>
                <w:szCs w:val="21"/>
              </w:rPr>
              <w:t>481</w:t>
            </w:r>
            <w:r>
              <w:rPr>
                <w:rFonts w:ascii="宋体" w:hAnsi="宋体" w:cs="宋体" w:hint="eastAsia"/>
                <w:kern w:val="0"/>
                <w:szCs w:val="21"/>
              </w:rPr>
              <w:t>号（中建八局安装公司）、文翰华苑、心著华庭</w:t>
            </w:r>
            <w:r>
              <w:rPr>
                <w:rFonts w:ascii="宋体" w:hAnsi="宋体" w:cs="宋体"/>
              </w:rPr>
              <w:t>、</w:t>
            </w:r>
            <w:r>
              <w:rPr>
                <w:rFonts w:ascii="宋体" w:hAnsi="宋体" w:cs="宋体" w:hint="eastAsia"/>
              </w:rPr>
              <w:t>上贤</w:t>
            </w:r>
            <w:r>
              <w:rPr>
                <w:rFonts w:ascii="宋体" w:hAnsi="宋体" w:cs="宋体"/>
              </w:rPr>
              <w:t>雅苑、邂湾澜庭</w:t>
            </w:r>
            <w:r>
              <w:rPr>
                <w:rFonts w:ascii="宋体" w:hAnsi="宋体" w:cs="宋体" w:hint="eastAsia"/>
              </w:rPr>
              <w:t>、黄浦花园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</w:tc>
      </w:tr>
      <w:tr w:rsidR="0083404E" w:rsidTr="006223AF">
        <w:trPr>
          <w:trHeight w:val="801"/>
        </w:trPr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16346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珠江路校区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狮山天街生活广场（时代天街）、荷澜庭、山景玉园、狮子山原著花园、</w:t>
            </w:r>
            <w:r>
              <w:rPr>
                <w:rFonts w:ascii="宋体" w:hAnsi="宋体" w:cs="宋体" w:hint="eastAsia"/>
                <w:szCs w:val="21"/>
              </w:rPr>
              <w:t>山水樾澜院、山水樾澜庭、狮子山澜院、狮子山澜庭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</w:tc>
      </w:tr>
      <w:tr w:rsidR="0083404E" w:rsidTr="006223AF">
        <w:trPr>
          <w:trHeight w:val="1976"/>
        </w:trPr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Pr="00A16346" w:rsidRDefault="0083404E" w:rsidP="00A16346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滨河路校区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狮山路111号（狮山丽舍）、狮山路75号（狮山峰汇、狮山峰尚）、金龙花园、狮山路59-1号1幢（人民银行宿舍）、淮海街</w:t>
            </w:r>
            <w:r>
              <w:rPr>
                <w:rFonts w:ascii="宋体" w:hAnsi="宋体" w:cs="宋体"/>
                <w:kern w:val="0"/>
                <w:szCs w:val="21"/>
              </w:rPr>
              <w:t>14</w:t>
            </w:r>
            <w:r>
              <w:rPr>
                <w:rFonts w:ascii="宋体" w:hAnsi="宋体" w:cs="宋体" w:hint="eastAsia"/>
                <w:kern w:val="0"/>
                <w:szCs w:val="21"/>
              </w:rPr>
              <w:t>号1-5幢（玉山苑）、淮海街14号6-8幢（玉华花园）、滨河路851号1-3幢（农业局宿舍）、滨河路1088号（金河国际）、沁怡家园、玉山雅苑、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喜年生活广场1-3幢（喜年广场住宅区）</w:t>
            </w:r>
            <w:r w:rsidRPr="00AF7F37">
              <w:rPr>
                <w:rFonts w:ascii="宋体" w:hAnsi="宋体" w:cs="宋体"/>
                <w:bCs/>
                <w:kern w:val="0"/>
                <w:szCs w:val="21"/>
              </w:rPr>
              <w:t>、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月映庭、</w:t>
            </w:r>
            <w:r w:rsidRPr="00AF7F37">
              <w:rPr>
                <w:rFonts w:ascii="宋体" w:hAnsi="宋体" w:cs="宋体"/>
                <w:bCs/>
                <w:kern w:val="0"/>
                <w:szCs w:val="21"/>
              </w:rPr>
              <w:t>运河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铂</w:t>
            </w:r>
            <w:r w:rsidRPr="00AF7F37">
              <w:rPr>
                <w:rFonts w:ascii="宋体" w:hAnsi="宋体" w:cs="宋体"/>
                <w:bCs/>
                <w:kern w:val="0"/>
                <w:szCs w:val="21"/>
              </w:rPr>
              <w:t>湾澜庭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、览月阁、大悦风华苑。</w:t>
            </w:r>
          </w:p>
        </w:tc>
      </w:tr>
      <w:tr w:rsidR="0083404E" w:rsidTr="006223AF">
        <w:trPr>
          <w:trHeight w:val="561"/>
        </w:trPr>
        <w:tc>
          <w:tcPr>
            <w:tcW w:w="1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Pr="00A16346" w:rsidRDefault="0083404E" w:rsidP="00A16346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成大校区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青春社区、横塘社区及美田山水、</w:t>
            </w:r>
            <w:r>
              <w:rPr>
                <w:rFonts w:ascii="宋体" w:hAnsi="宋体" w:cs="宋体" w:hint="eastAsia"/>
                <w:kern w:val="0"/>
                <w:szCs w:val="21"/>
              </w:rPr>
              <w:t>芳邻彩云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花园、石湖花园、滨河里（金屋山庄）、棠悦湾花园、锦悦湾雅园、星悦湾名苑、晋源花园、运河时代花园、滨河四季云庭、胥江新著雅苑、科锐花园、盛世新著花园。</w:t>
            </w:r>
          </w:p>
        </w:tc>
      </w:tr>
      <w:tr w:rsidR="0083404E" w:rsidTr="006223AF">
        <w:trPr>
          <w:trHeight w:val="561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苏州高新区新升实验小学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新升新苑、世纪花园、汾湖路199号（灏景天下）、天都花园。</w:t>
            </w:r>
          </w:p>
        </w:tc>
      </w:tr>
      <w:tr w:rsidR="0083404E" w:rsidTr="006223AF">
        <w:trPr>
          <w:trHeight w:val="937"/>
        </w:trPr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狮山实验小学教育集团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16346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乐星（馨泰）校区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馨泰花苑、狮山路229号（百合花公寓）、嘉多利花园、名城花园、名馨花园、嘉多利花园（吴宫丽都）、御花园、长江路318号（御庭国际）、馨泰花苑（吴甸园、雅韵花园）、玉山路145号（秀水苑）、玉山路38号（保利雅苑）、新地国际公寓、塔园路158号（名尚花苑）、塔园路177号（万道尊品）、玉山路40号（玉山广场）、悦峰花园、春和景明雅园。</w:t>
            </w:r>
          </w:p>
        </w:tc>
      </w:tr>
      <w:tr w:rsidR="0083404E" w:rsidTr="006223AF">
        <w:trPr>
          <w:trHeight w:val="937"/>
        </w:trPr>
        <w:tc>
          <w:tcPr>
            <w:tcW w:w="1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16346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竹园校区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君风华地、新创竹园、竹园路189号 (新区白领生活馆)、竹园路205号（今创启园）、香港时光花苑、</w:t>
            </w:r>
            <w:r>
              <w:rPr>
                <w:rFonts w:ascii="宋体" w:hAnsi="宋体" w:cs="宋体"/>
              </w:rPr>
              <w:t>上瑞阁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</w:tc>
      </w:tr>
      <w:tr w:rsidR="0083404E" w:rsidTr="006223AF">
        <w:trPr>
          <w:trHeight w:val="766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金色小学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万枫家园、金色家园、阳光假日新苑、名悦雅苑、竹园路328号（狮山当代MOMA）。</w:t>
            </w:r>
          </w:p>
        </w:tc>
      </w:tr>
      <w:tr w:rsidR="0083404E" w:rsidTr="006223AF">
        <w:trPr>
          <w:trHeight w:val="481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苏州学府实验小学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学府花苑一区（含湖畔翠庭</w:t>
            </w:r>
            <w:r>
              <w:rPr>
                <w:rFonts w:ascii="宋体" w:hAnsi="宋体" w:cs="宋体" w:hint="eastAsia"/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szCs w:val="21"/>
              </w:rPr>
              <w:t>、</w:t>
            </w:r>
            <w:r>
              <w:rPr>
                <w:rFonts w:ascii="宋体" w:hAnsi="宋体" w:cs="宋体" w:hint="eastAsia"/>
                <w:kern w:val="0"/>
                <w:szCs w:val="21"/>
              </w:rPr>
              <w:t>学府花苑二区(含</w:t>
            </w:r>
            <w:r>
              <w:rPr>
                <w:rFonts w:ascii="宋体" w:hAnsi="宋体" w:hint="eastAsia"/>
                <w:szCs w:val="21"/>
              </w:rPr>
              <w:t>湖畔佳苑</w:t>
            </w:r>
            <w:r>
              <w:rPr>
                <w:rFonts w:ascii="宋体" w:hAnsi="宋体" w:cs="宋体" w:hint="eastAsia"/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szCs w:val="21"/>
              </w:rPr>
              <w:t>、山水映象花园、宝带熙岸花园、水岸秀墅、石湖山水居。</w:t>
            </w:r>
          </w:p>
        </w:tc>
      </w:tr>
      <w:tr w:rsidR="0083404E" w:rsidTr="006223AF">
        <w:trPr>
          <w:trHeight w:val="1078"/>
        </w:trPr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苏州市枫桥</w:t>
            </w:r>
          </w:p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中心小学教育集团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16346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塔园校区（西津分部）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枫舟苑、塔园路2</w:t>
            </w:r>
            <w:r>
              <w:rPr>
                <w:rFonts w:ascii="宋体" w:hAnsi="宋体" w:cs="宋体"/>
                <w:kern w:val="0"/>
                <w:szCs w:val="21"/>
              </w:rPr>
              <w:t>03</w:t>
            </w:r>
            <w:r>
              <w:rPr>
                <w:rFonts w:ascii="宋体" w:hAnsi="宋体" w:cs="宋体" w:hint="eastAsia"/>
                <w:kern w:val="0"/>
                <w:szCs w:val="21"/>
              </w:rPr>
              <w:t>号（格林花园）、恒达清水园、枫津新村、怡馨花园、枫津大街、枫津大街4</w:t>
            </w:r>
            <w:r>
              <w:rPr>
                <w:rFonts w:ascii="宋体" w:hAnsi="宋体" w:cs="宋体"/>
                <w:kern w:val="0"/>
                <w:szCs w:val="21"/>
              </w:rPr>
              <w:t>95</w:t>
            </w:r>
            <w:r>
              <w:rPr>
                <w:rFonts w:ascii="宋体" w:hAnsi="宋体" w:cs="宋体" w:hint="eastAsia"/>
                <w:kern w:val="0"/>
                <w:szCs w:val="21"/>
              </w:rPr>
              <w:t>号（河畔人家）、富康新村、祥华苑、东浜新苑（银宾苑）、何山路160号、长江路4</w:t>
            </w:r>
            <w:r>
              <w:rPr>
                <w:rFonts w:ascii="宋体" w:hAnsi="宋体" w:cs="宋体"/>
                <w:kern w:val="0"/>
                <w:szCs w:val="21"/>
              </w:rPr>
              <w:t>75</w:t>
            </w:r>
            <w:r>
              <w:rPr>
                <w:rFonts w:ascii="宋体" w:hAnsi="宋体" w:cs="宋体" w:hint="eastAsia"/>
                <w:kern w:val="0"/>
                <w:szCs w:val="21"/>
              </w:rPr>
              <w:t>号4</w:t>
            </w:r>
            <w:r>
              <w:rPr>
                <w:rFonts w:ascii="宋体" w:hAnsi="宋体" w:cs="宋体"/>
                <w:kern w:val="0"/>
                <w:szCs w:val="21"/>
              </w:rPr>
              <w:t>99</w:t>
            </w:r>
            <w:r>
              <w:rPr>
                <w:rFonts w:ascii="宋体" w:hAnsi="宋体" w:cs="宋体" w:hint="eastAsia"/>
                <w:kern w:val="0"/>
                <w:szCs w:val="21"/>
              </w:rPr>
              <w:t>号（建鑫大厦）、支津村、西津桥市镇、玉锦花园、姚桥新苑、誉融生活广场住宅区（津西新天地）、名门世嘉花园、观枫四季花园。</w:t>
            </w:r>
          </w:p>
        </w:tc>
      </w:tr>
      <w:tr w:rsidR="0083404E" w:rsidTr="006223AF">
        <w:trPr>
          <w:trHeight w:val="870"/>
        </w:trPr>
        <w:tc>
          <w:tcPr>
            <w:tcW w:w="1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16346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寒山校区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时代花园、佳林花苑（大地之歌）、马浜花园、悦景馨苑、枫景颐庭、张步新村、天之运花园。</w:t>
            </w:r>
          </w:p>
        </w:tc>
      </w:tr>
      <w:tr w:rsidR="0083404E" w:rsidTr="006223AF">
        <w:trPr>
          <w:trHeight w:val="430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枫桥实验小学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新狮新苑、林枫苑、枫秀苑、康佳花园、新毛家花园、景山路。</w:t>
            </w:r>
          </w:p>
        </w:tc>
      </w:tr>
      <w:tr w:rsidR="0083404E" w:rsidTr="006223AF">
        <w:trPr>
          <w:trHeight w:val="934"/>
        </w:trPr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白马涧小学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16346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马涧校区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白马涧</w:t>
            </w:r>
            <w:r w:rsidR="002C0D34">
              <w:rPr>
                <w:rFonts w:ascii="宋体" w:hAnsi="宋体" w:cs="宋体" w:hint="eastAsia"/>
                <w:kern w:val="0"/>
                <w:szCs w:val="21"/>
              </w:rPr>
              <w:t>花园、山河佳苑（大河山）、杨木桥新苑、景山玫瑰园山庄、美树花园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</w:tc>
      </w:tr>
      <w:tr w:rsidR="0083404E" w:rsidTr="006223AF">
        <w:trPr>
          <w:trHeight w:val="618"/>
        </w:trPr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16346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龙池校区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龙驰山庄、依景佳苑、天籁花园、鹿山雅苑、华瑞林泉雅舍、景粼天著花园、山云庭、山云轩。</w:t>
            </w:r>
          </w:p>
        </w:tc>
      </w:tr>
      <w:tr w:rsidR="0083404E" w:rsidTr="006223AF">
        <w:trPr>
          <w:trHeight w:val="80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苏州市浒墅关中心小学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保卫村、下山村、吴公村、和祥社区、龙华社区、苏钢社区、红叶花园、浅湾雅苑、峰誉庭、上熙名苑、韵动四季花园、雅岸花园、锦绣澜山锦园、新浒花园四区、金榈湾花园（星榈湾）、金榈湾花园（丹景庭）、金榈湾西区(23-45幢)、</w:t>
            </w:r>
            <w:r>
              <w:rPr>
                <w:rFonts w:ascii="宋体" w:hAnsi="宋体" w:cs="仿宋" w:hint="eastAsia"/>
                <w:bCs/>
                <w:kern w:val="0"/>
                <w:szCs w:val="21"/>
              </w:rPr>
              <w:t>自在春晓花园、时光印花园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</w:tc>
      </w:tr>
      <w:tr w:rsidR="0083404E" w:rsidTr="006223AF">
        <w:trPr>
          <w:trHeight w:val="430"/>
        </w:trPr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苏州高新区文正小学教育集团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敬恩校区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青灯村、九图村、华盛社区、金庭社区（新浒花园三区）、永莲社区（新浒花园一区、二区）、金榈湾东区(1-22幢)、永莲路128号（中吴红玺）、香澜雅苑、嘉骏峰庭、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新浒花园四区、金榈湾花园（星榈湾）、金榈湾花园（丹景庭）、金榈湾西区(23-45幢)。</w:t>
            </w:r>
          </w:p>
        </w:tc>
      </w:tr>
      <w:tr w:rsidR="0083404E" w:rsidTr="006223AF">
        <w:trPr>
          <w:trHeight w:val="925"/>
        </w:trPr>
        <w:tc>
          <w:tcPr>
            <w:tcW w:w="1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水城路校区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惠丰社区、惠丰花园（北区、一区、二区）、水语金成花园、南山柠檬花园、运河水岸花园、隽悦雅苑、璞玉风华苑、楠香雅苑（南山楠）、云熹花园。</w:t>
            </w:r>
          </w:p>
        </w:tc>
      </w:tr>
      <w:tr w:rsidR="0083404E" w:rsidTr="006223AF">
        <w:trPr>
          <w:trHeight w:val="589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苏州市阳山</w:t>
            </w:r>
          </w:p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实验小学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阳山花苑（一区、二区、三区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、四区、五区、六区）、名佳花园、名墅花园、鸿福路38号（鸿福花园）、鸿兴花园、虹溪璟庭。</w:t>
            </w:r>
          </w:p>
        </w:tc>
      </w:tr>
      <w:tr w:rsidR="0083404E" w:rsidTr="006223AF">
        <w:trPr>
          <w:trHeight w:val="571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长江小学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长江花园、理想家园、云锦苑、朗香花园、梧桐树花园、鸿禧路26号（冠城大通·珑湾）、朗沁花园。</w:t>
            </w:r>
          </w:p>
        </w:tc>
      </w:tr>
      <w:tr w:rsidR="0083404E" w:rsidTr="006223AF">
        <w:trPr>
          <w:trHeight w:val="769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苏州科技城外国语附属秦馀小学校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新鹿花苑、秦馀山庄、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山水湾花园、合晋世家、遇见山花园、仰山墅、翡翠四季花园、大象山舍、山樾云庭、叙澜庭。</w:t>
            </w:r>
          </w:p>
        </w:tc>
      </w:tr>
      <w:tr w:rsidR="0083404E" w:rsidTr="006223AF">
        <w:trPr>
          <w:trHeight w:val="916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苏州高新区</w:t>
            </w:r>
          </w:p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文星小学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文昌花园、浒墅人家、浒香一村、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浒香二村、悦庭、大家浜路9号、上水雅苑、熙和悦花园、苏悦湾花园、春风南岸花园、运河印象花园。</w:t>
            </w:r>
          </w:p>
        </w:tc>
      </w:tr>
      <w:tr w:rsidR="0083404E" w:rsidTr="006223AF">
        <w:trPr>
          <w:trHeight w:val="837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苏州高新区文昌实验小学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上河花园（一区、二区）、水岸逸景花园、华美花园、兴贤路33号（鸿锦新苑）、兴贤路35号（鸿运家园）、鸿文雅苑、宽阅雅苑、印澜岸花园。</w:t>
            </w:r>
          </w:p>
        </w:tc>
      </w:tr>
      <w:tr w:rsidR="0083404E" w:rsidTr="006223AF">
        <w:trPr>
          <w:trHeight w:val="699"/>
        </w:trPr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苏州科技城实验小学教育集团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科业校区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瞰湖花园、瞰湖生活广场、山湖湾花园南区 、望湖湾公寓、融湖雅墅、大悦澜庭、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和煦璟庭。</w:t>
            </w:r>
          </w:p>
        </w:tc>
      </w:tr>
      <w:tr w:rsidR="0083404E" w:rsidTr="006223AF">
        <w:trPr>
          <w:trHeight w:val="894"/>
        </w:trPr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彭山校区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幸福未来花园、叠翠雅院、绿洲溪谷雅苑、翠逸花园、武夷山路9号、雍和苑、水岸年华公寓、水秀苑、合著花园。</w:t>
            </w:r>
          </w:p>
        </w:tc>
      </w:tr>
      <w:tr w:rsidR="0083404E" w:rsidTr="006223AF">
        <w:trPr>
          <w:trHeight w:val="622"/>
        </w:trPr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天佑校区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滨湖未来华庭（中航）、秀珺花园、山湖湾花园北区、望云山花园、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熙境云庭、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浅悦静庭、和光山语雅苑</w:t>
            </w:r>
            <w:r>
              <w:rPr>
                <w:rFonts w:ascii="宋体" w:hAnsi="宋体" w:cs="宋体" w:hint="eastAsia"/>
                <w:bCs/>
                <w:kern w:val="0"/>
                <w:sz w:val="22"/>
                <w:szCs w:val="22"/>
              </w:rPr>
              <w:t>、海纳品汇花园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</w:tc>
      </w:tr>
      <w:tr w:rsidR="0083404E" w:rsidTr="006223AF">
        <w:trPr>
          <w:trHeight w:val="622"/>
        </w:trPr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玉屏校区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前山澜庭、科普路16号（青山绿庭一区）、青山绿庭二区、清山慧谷花园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、阅麓雅园。</w:t>
            </w:r>
          </w:p>
        </w:tc>
      </w:tr>
      <w:tr w:rsidR="0083404E" w:rsidTr="006223AF">
        <w:trPr>
          <w:trHeight w:val="1163"/>
        </w:trPr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西渚校区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龙景花苑一区、三区、八区、龙景花苑东二区、龙景花苑南区（</w:t>
            </w:r>
            <w:r>
              <w:rPr>
                <w:rFonts w:ascii="宋体" w:hAnsi="宋体" w:cs="宋体"/>
                <w:kern w:val="0"/>
                <w:szCs w:val="21"/>
              </w:rPr>
              <w:t>1—11</w:t>
            </w:r>
            <w:r>
              <w:rPr>
                <w:rFonts w:ascii="宋体" w:hAnsi="宋体" w:cs="宋体" w:hint="eastAsia"/>
                <w:kern w:val="0"/>
                <w:szCs w:val="21"/>
              </w:rPr>
              <w:t>幢）、龙惠花苑、西渚花苑、东渚新苑、虹锦湾花园、惠和花苑、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和萃澜庭、花语天辰雅园以及东渚街道所属行政村。</w:t>
            </w:r>
          </w:p>
        </w:tc>
      </w:tr>
      <w:tr w:rsidR="0083404E" w:rsidTr="006223AF">
        <w:trPr>
          <w:trHeight w:val="622"/>
        </w:trPr>
        <w:tc>
          <w:tcPr>
            <w:tcW w:w="1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达善分校（苏州高新区达善小学）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通安镇华通花园六区、中诺誉园、荣尚花苑、华通路299号（碧桂园）、老镇区、新钱村、通安（北河）村、同心村、北窑村、金市村、航船浜村、街西（渔业）村、东泾村、树山村、启动区、西巷社区、箭庄社区、华山花园、悦岚山花园、浅山风华雅苑、泉山雅院、达善花园、</w:t>
            </w:r>
            <w:r>
              <w:rPr>
                <w:rFonts w:ascii="宋体" w:hAnsi="宋体" w:cs="宋体" w:hint="eastAsia"/>
                <w:szCs w:val="21"/>
              </w:rPr>
              <w:t>嘉誉湾雅苑、蓬勃花园、真山路169号、悠步四季花园、时光印象雅苑。</w:t>
            </w:r>
          </w:p>
        </w:tc>
      </w:tr>
      <w:tr w:rsidR="0083404E" w:rsidTr="006223AF">
        <w:trPr>
          <w:trHeight w:val="622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南京大学苏州附属小学校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AF7F37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棠前如苑、翡翠星辰花园、绿岛花园、境逸时代花园、泊印澜庭、</w:t>
            </w:r>
            <w:r w:rsidRPr="00AF7F37">
              <w:rPr>
                <w:rFonts w:ascii="宋体" w:hAnsi="宋体" w:cs="宋体" w:hint="eastAsia"/>
                <w:bCs/>
                <w:kern w:val="0"/>
                <w:szCs w:val="21"/>
              </w:rPr>
              <w:t>安澜雅境花园。</w:t>
            </w:r>
          </w:p>
        </w:tc>
      </w:tr>
      <w:tr w:rsidR="0083404E" w:rsidTr="006223AF">
        <w:trPr>
          <w:trHeight w:val="622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东渚实验小学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龙景花苑二区、四区、五区、六区、七区、龙景花苑南区（</w:t>
            </w:r>
            <w:r>
              <w:rPr>
                <w:rFonts w:ascii="宋体" w:hAnsi="宋体" w:cs="宋体"/>
                <w:kern w:val="0"/>
                <w:szCs w:val="21"/>
              </w:rPr>
              <w:t>12</w:t>
            </w:r>
            <w:r>
              <w:rPr>
                <w:rFonts w:ascii="宋体" w:hAnsi="宋体" w:cs="宋体" w:hint="eastAsia"/>
                <w:kern w:val="0"/>
                <w:szCs w:val="21"/>
              </w:rPr>
              <w:t>幢</w:t>
            </w:r>
            <w:r>
              <w:rPr>
                <w:rFonts w:ascii="宋体" w:hAnsi="宋体" w:cs="宋体"/>
                <w:kern w:val="0"/>
                <w:szCs w:val="21"/>
              </w:rPr>
              <w:t>—37</w:t>
            </w:r>
            <w:r>
              <w:rPr>
                <w:rFonts w:ascii="宋体" w:hAnsi="宋体" w:cs="宋体" w:hint="eastAsia"/>
                <w:kern w:val="0"/>
                <w:szCs w:val="21"/>
              </w:rPr>
              <w:t>幢）。</w:t>
            </w:r>
          </w:p>
        </w:tc>
      </w:tr>
      <w:tr w:rsidR="0083404E" w:rsidTr="006223AF">
        <w:trPr>
          <w:trHeight w:val="622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通安中心小学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通安镇华通花园一区、二区、三区、四区、五区、荣华世家及苏华新村、颜家（新合）村。</w:t>
            </w:r>
          </w:p>
        </w:tc>
      </w:tr>
      <w:tr w:rsidR="0083404E" w:rsidTr="006223AF">
        <w:trPr>
          <w:trHeight w:val="622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苏州科技城外国语附属镇湖小学校</w:t>
            </w:r>
          </w:p>
        </w:tc>
        <w:tc>
          <w:tcPr>
            <w:tcW w:w="8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镇湖街道范围内所属村及居民住宅区。</w:t>
            </w:r>
          </w:p>
        </w:tc>
      </w:tr>
    </w:tbl>
    <w:p w:rsidR="00123326" w:rsidRDefault="005017EC" w:rsidP="00AF0A53">
      <w:pPr>
        <w:numPr>
          <w:ilvl w:val="0"/>
          <w:numId w:val="1"/>
        </w:numPr>
        <w:rPr>
          <w:color w:val="000000" w:themeColor="text1"/>
          <w:sz w:val="24"/>
          <w:szCs w:val="22"/>
        </w:rPr>
      </w:pPr>
      <w:r w:rsidRPr="009123AA">
        <w:rPr>
          <w:rFonts w:hint="eastAsia"/>
          <w:color w:val="000000" w:themeColor="text1"/>
          <w:sz w:val="24"/>
          <w:szCs w:val="22"/>
        </w:rPr>
        <w:t>上述施教区范围内地段生的认定需按照《</w:t>
      </w:r>
      <w:r w:rsidRPr="009123AA">
        <w:rPr>
          <w:rFonts w:hint="eastAsia"/>
          <w:color w:val="000000" w:themeColor="text1"/>
          <w:sz w:val="24"/>
          <w:szCs w:val="22"/>
        </w:rPr>
        <w:t>202</w:t>
      </w:r>
      <w:r w:rsidR="007A200B">
        <w:rPr>
          <w:rFonts w:hint="eastAsia"/>
          <w:color w:val="000000" w:themeColor="text1"/>
          <w:sz w:val="24"/>
          <w:szCs w:val="22"/>
        </w:rPr>
        <w:t>5</w:t>
      </w:r>
      <w:r w:rsidRPr="009123AA">
        <w:rPr>
          <w:rFonts w:hint="eastAsia"/>
          <w:color w:val="000000" w:themeColor="text1"/>
          <w:sz w:val="24"/>
          <w:szCs w:val="22"/>
        </w:rPr>
        <w:t>年苏州市义务教育阶段学校入学工作意见》中有关义务教育阶段小学、初中地段生认定规定执行！</w:t>
      </w:r>
    </w:p>
    <w:p w:rsidR="005017EC" w:rsidRPr="00123326" w:rsidRDefault="005017EC" w:rsidP="00123326">
      <w:pPr>
        <w:numPr>
          <w:ilvl w:val="0"/>
          <w:numId w:val="1"/>
        </w:numPr>
        <w:rPr>
          <w:color w:val="000000" w:themeColor="text1"/>
          <w:sz w:val="24"/>
          <w:szCs w:val="22"/>
        </w:rPr>
      </w:pPr>
      <w:r w:rsidRPr="00123326">
        <w:rPr>
          <w:rFonts w:ascii="宋体" w:hAnsi="宋体"/>
          <w:color w:val="000000" w:themeColor="text1"/>
          <w:spacing w:val="4"/>
          <w:sz w:val="30"/>
          <w:szCs w:val="30"/>
        </w:rPr>
        <w:br w:type="page"/>
      </w:r>
    </w:p>
    <w:p w:rsidR="005017EC" w:rsidRPr="00A03F1A" w:rsidRDefault="005017EC" w:rsidP="005017EC">
      <w:pPr>
        <w:jc w:val="center"/>
        <w:rPr>
          <w:rFonts w:ascii="小标宋" w:eastAsia="小标宋"/>
          <w:bCs/>
          <w:color w:val="000000" w:themeColor="text1"/>
          <w:sz w:val="32"/>
          <w:szCs w:val="32"/>
        </w:rPr>
      </w:pPr>
      <w:r w:rsidRPr="00A03F1A">
        <w:rPr>
          <w:rFonts w:ascii="小标宋" w:eastAsia="小标宋" w:hint="eastAsia"/>
          <w:bCs/>
          <w:color w:val="000000" w:themeColor="text1"/>
          <w:sz w:val="32"/>
          <w:szCs w:val="32"/>
        </w:rPr>
        <w:lastRenderedPageBreak/>
        <w:t>202</w:t>
      </w:r>
      <w:r w:rsidR="007A200B">
        <w:rPr>
          <w:rFonts w:ascii="小标宋" w:eastAsia="小标宋" w:hint="eastAsia"/>
          <w:bCs/>
          <w:color w:val="000000" w:themeColor="text1"/>
          <w:sz w:val="32"/>
          <w:szCs w:val="32"/>
        </w:rPr>
        <w:t>5</w:t>
      </w:r>
      <w:r w:rsidRPr="00A03F1A">
        <w:rPr>
          <w:rFonts w:ascii="小标宋" w:eastAsia="小标宋" w:hint="eastAsia"/>
          <w:bCs/>
          <w:color w:val="000000" w:themeColor="text1"/>
          <w:sz w:val="32"/>
          <w:szCs w:val="32"/>
        </w:rPr>
        <w:t>年苏州高新区义务教育阶段学校（初中）</w:t>
      </w:r>
      <w:r>
        <w:rPr>
          <w:rFonts w:ascii="小标宋" w:eastAsia="小标宋" w:hint="eastAsia"/>
          <w:bCs/>
          <w:color w:val="000000" w:themeColor="text1"/>
          <w:sz w:val="32"/>
          <w:szCs w:val="32"/>
        </w:rPr>
        <w:t>施教区</w:t>
      </w:r>
      <w:r w:rsidRPr="00A03F1A">
        <w:rPr>
          <w:rFonts w:ascii="小标宋" w:eastAsia="小标宋" w:hint="eastAsia"/>
          <w:bCs/>
          <w:color w:val="000000" w:themeColor="text1"/>
          <w:sz w:val="32"/>
          <w:szCs w:val="32"/>
        </w:rPr>
        <w:t>范围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850"/>
        <w:gridCol w:w="7088"/>
      </w:tblGrid>
      <w:tr w:rsidR="0083404E" w:rsidTr="006223AF">
        <w:trPr>
          <w:trHeight w:val="61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学校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义务教育施教区范围</w:t>
            </w:r>
          </w:p>
        </w:tc>
      </w:tr>
      <w:tr w:rsidR="0083404E" w:rsidTr="006223AF">
        <w:trPr>
          <w:trHeight w:val="475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第一初级中学教育集团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竹园路校区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馨泰花苑、名馨花园、滨河路481号（中建八局安装公司）、新创竹园、竹园路189号 (新区白领生活馆)、馨泰花苑（吴甸园、雅韵花园）、玉山路145号（秀水苑）、君风华地、天都花园、香缇华苑、玉山雅苑、塔园路177号（万道尊品）、星韵花园、玉山广场（玉山路以南）、黄山村、文翰华苑、悦峰花园、心著华庭、上贤雅苑、邂湾澜庭、春和景明雅园、黄浦花园。</w:t>
            </w:r>
          </w:p>
        </w:tc>
      </w:tr>
      <w:tr w:rsidR="0083404E" w:rsidTr="006223AF">
        <w:trPr>
          <w:trHeight w:val="475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滨河</w:t>
            </w:r>
            <w:r>
              <w:rPr>
                <w:rFonts w:ascii="宋体" w:hAnsi="宋体" w:cs="宋体" w:hint="eastAsia"/>
                <w:kern w:val="0"/>
                <w:sz w:val="20"/>
                <w:szCs w:val="21"/>
              </w:rPr>
              <w:t>路校区</w:t>
            </w:r>
          </w:p>
        </w:tc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棠悦湾花园、</w:t>
            </w:r>
            <w:r>
              <w:rPr>
                <w:rFonts w:ascii="宋体" w:hAnsi="宋体" w:hint="eastAsia"/>
                <w:szCs w:val="21"/>
              </w:rPr>
              <w:t>锦悦湾雅园、星悦湾名苑、</w:t>
            </w:r>
            <w:r>
              <w:rPr>
                <w:rFonts w:ascii="宋体" w:hAnsi="宋体" w:cs="宋体" w:hint="eastAsia"/>
                <w:kern w:val="0"/>
                <w:szCs w:val="21"/>
              </w:rPr>
              <w:t>芳邻彩云花园、滨河路333号（美田山水）、滨河里（金屋山庄）、</w:t>
            </w:r>
            <w:r>
              <w:rPr>
                <w:rFonts w:ascii="宋体" w:hAnsi="宋体" w:hint="eastAsia"/>
                <w:szCs w:val="21"/>
              </w:rPr>
              <w:t>晋源花园、</w:t>
            </w:r>
            <w:r>
              <w:rPr>
                <w:rFonts w:ascii="宋体" w:hAnsi="宋体" w:cs="宋体" w:hint="eastAsia"/>
                <w:kern w:val="0"/>
                <w:szCs w:val="21"/>
              </w:rPr>
              <w:t>运河时代花园、运河铂湾澜庭、月映庭、</w:t>
            </w:r>
            <w:r>
              <w:rPr>
                <w:rFonts w:ascii="宋体" w:hAnsi="宋体" w:hint="eastAsia"/>
                <w:szCs w:val="21"/>
              </w:rPr>
              <w:t>滨河四季云庭、</w:t>
            </w:r>
            <w:r>
              <w:rPr>
                <w:rFonts w:ascii="宋体" w:hAnsi="宋体" w:cs="宋体" w:hint="eastAsia"/>
              </w:rPr>
              <w:t>览月阁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8A5206">
              <w:rPr>
                <w:rFonts w:ascii="宋体" w:hAnsi="宋体" w:cs="宋体" w:hint="eastAsia"/>
                <w:bCs/>
                <w:kern w:val="0"/>
                <w:szCs w:val="21"/>
              </w:rPr>
              <w:t>盛世新著花园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  <w:kern w:val="0"/>
                <w:szCs w:val="21"/>
              </w:rPr>
              <w:t>青春社区。</w:t>
            </w:r>
          </w:p>
        </w:tc>
      </w:tr>
      <w:tr w:rsidR="0083404E" w:rsidTr="006223AF">
        <w:trPr>
          <w:trHeight w:val="754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珠江路校区</w:t>
            </w:r>
          </w:p>
        </w:tc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金色家园、阳光假日新苑、竹园路328号（狮山当代MOMA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  <w:r>
              <w:rPr>
                <w:rFonts w:ascii="宋体" w:hAnsi="宋体" w:cs="宋体" w:hint="eastAsia"/>
                <w:kern w:val="0"/>
                <w:szCs w:val="21"/>
              </w:rPr>
              <w:t>、万枫家园、狮子山原著花园、新升新苑、世纪花园、汾湖路199号（灏景天下）、竹园路205号（今创启园）、香港时光花苑、山水樾澜庭、山水樾澜院、上瑞阁</w:t>
            </w:r>
            <w:r>
              <w:rPr>
                <w:rFonts w:ascii="宋体" w:hAnsi="宋体" w:cs="宋体" w:hint="eastAsia"/>
                <w:szCs w:val="21"/>
              </w:rPr>
              <w:t>、狮子山澜院</w:t>
            </w:r>
            <w:r>
              <w:rPr>
                <w:rFonts w:ascii="宋体" w:hAnsi="宋体" w:cs="宋体" w:hint="eastAsia"/>
                <w:kern w:val="0"/>
                <w:szCs w:val="21"/>
              </w:rPr>
              <w:t>、狮子山澜庭。</w:t>
            </w:r>
          </w:p>
        </w:tc>
      </w:tr>
      <w:tr w:rsidR="0083404E" w:rsidTr="006223AF">
        <w:trPr>
          <w:trHeight w:val="1199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学府校区</w:t>
            </w:r>
          </w:p>
        </w:tc>
        <w:tc>
          <w:tcPr>
            <w:tcW w:w="7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学府花苑一区(含湖畔翠庭)、学府花苑二区(含湖畔佳苑)、山水映象花园、宝带熙岸花园、石湖花园、水岸秀墅、石湖山水居、</w:t>
            </w:r>
            <w:r>
              <w:rPr>
                <w:rFonts w:ascii="宋体" w:hAnsi="宋体" w:hint="eastAsia"/>
                <w:szCs w:val="21"/>
              </w:rPr>
              <w:t>胥江新著雅苑</w:t>
            </w:r>
            <w:r>
              <w:rPr>
                <w:rFonts w:ascii="宋体" w:hAnsi="宋体" w:cs="宋体" w:hint="eastAsia"/>
                <w:kern w:val="0"/>
                <w:szCs w:val="21"/>
              </w:rPr>
              <w:t>、科锐花园、横塘社区、学府社区、石湖社区。</w:t>
            </w:r>
          </w:p>
        </w:tc>
      </w:tr>
      <w:tr w:rsidR="0083404E" w:rsidTr="006223AF">
        <w:trPr>
          <w:trHeight w:val="4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第二中学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怡馨花园、枫津大街（河畔人家）、富康新村、祥华苑、林枫苑、枫秀苑、康佳花园、新毛家花园、新狮新苑、白马涧花园、长江路475号499号（建鑫大厦）、山河佳苑（大河山）、西津桥市镇、杨木桥新苑、景山玫瑰园山庄、美树花园、名悦雅苑、景粼天著花园、山云庭、山云轩。</w:t>
            </w:r>
          </w:p>
        </w:tc>
      </w:tr>
      <w:tr w:rsidR="0083404E" w:rsidTr="00E04F7F">
        <w:trPr>
          <w:trHeight w:val="2259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实验初级中学教育集团</w:t>
            </w: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实验初级中学教育集团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金山路校区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滨河路1088号（金河国际）、沁怡家园、玉山路38号（保利雅苑）、金山东路28号（锦宁阁）、狮山路100号（锦昌苑）、狮山新苑（狮山花苑、阳光公寓）、锦华苑、滨河路1333号（锦丽苑）、滨河路1205号（挹翠华庭）、姑苏花苑、狮山路111号（狮山丽舍）、金龙花园、御花园、长江路318号（御庭国际）、淮海路14号1-5幢（玉山苑）、玉山路40号（玉山广场（玉山路以北））、淮海街14号6-8幢（玉华花园）、狮山路59-1号1幢（人民银行宿舍）、狮山路75号（狮山峰汇、狮山峰尚）、雅阁花园、狮山路229号（百合花公寓）、嘉多利花园、嘉多利花园（吴宫丽都）、名城花园、和乐家园、新地国际公寓、塔园路158号（名尚花苑）、狮山路58号（汇豪国际）、淮海街49-1号1幢（供电宿舍）、滨河路851号1-3幢（农业局宿舍）、狮山天街生活广场、喜年生活广场1-3幢（喜年广场住宅区）、荷澜庭、山景玉园、</w:t>
            </w:r>
            <w:r w:rsidRPr="008A5206">
              <w:rPr>
                <w:rFonts w:ascii="宋体" w:hAnsi="宋体" w:cs="宋体" w:hint="eastAsia"/>
                <w:bCs/>
                <w:kern w:val="0"/>
                <w:szCs w:val="21"/>
              </w:rPr>
              <w:t>大悦风华苑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</w:tc>
      </w:tr>
      <w:tr w:rsidR="0083404E" w:rsidTr="006223AF">
        <w:trPr>
          <w:trHeight w:val="475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马运路校区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今日家园、名都花园、滨河路1701号（科技学院江枫园）、何山花园、曙光苑、滨河花苑、塔园路220号（美之苑）、滨河路1750号（金枫苑）、时代花园、枫舟苑、塔园路203号（格林花园）、恒达清水园、枫津新村、东浜新苑（银宾苑）、佳林花苑（大地之歌）、马浜花园、悦景馨苑、枫景颐庭、张步新村、曙光村、支津村、天之运花园、玉锦花园、姚桥新苑、誉融生活广场住宅区（津西新天地）、名门世嘉花园、观枫四季花园。</w:t>
            </w:r>
          </w:p>
        </w:tc>
      </w:tr>
      <w:tr w:rsidR="0083404E" w:rsidTr="00E04F7F">
        <w:trPr>
          <w:trHeight w:val="12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青城山路校区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幸福未来花园、绿洲溪谷雅苑、翠逸花园、武夷山路9号、水岸年华</w:t>
            </w:r>
            <w:r>
              <w:rPr>
                <w:rFonts w:ascii="宋体" w:hAnsi="宋体" w:hint="eastAsia"/>
                <w:szCs w:val="21"/>
              </w:rPr>
              <w:t>公寓</w:t>
            </w:r>
            <w:r>
              <w:rPr>
                <w:rFonts w:ascii="宋体" w:hAnsi="宋体" w:cs="宋体" w:hint="eastAsia"/>
                <w:kern w:val="0"/>
                <w:szCs w:val="21"/>
              </w:rPr>
              <w:t>、水秀苑、雍和苑、</w:t>
            </w:r>
            <w:r>
              <w:rPr>
                <w:rFonts w:ascii="宋体" w:hAnsi="宋体" w:hint="eastAsia"/>
                <w:szCs w:val="21"/>
              </w:rPr>
              <w:t>科普路16号（青山绿庭一区）、青山绿庭二区、清山慧谷花园</w:t>
            </w:r>
            <w:r>
              <w:rPr>
                <w:rFonts w:ascii="宋体" w:hAnsi="宋体" w:cs="宋体" w:hint="eastAsia"/>
                <w:kern w:val="0"/>
                <w:szCs w:val="21"/>
              </w:rPr>
              <w:t>、</w:t>
            </w:r>
            <w:r>
              <w:rPr>
                <w:rFonts w:ascii="宋体" w:hAnsi="宋体" w:hint="eastAsia"/>
                <w:szCs w:val="21"/>
              </w:rPr>
              <w:t>叠翠雅院、合著花园、前山澜庭、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阅麓雅园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</w:tc>
      </w:tr>
      <w:tr w:rsidR="0083404E" w:rsidTr="00E04F7F">
        <w:trPr>
          <w:trHeight w:val="112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锦峰路校区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瞰湖花园、瞰湖生活广场、山湖湾花园北区 、山湖湾花园</w:t>
            </w:r>
            <w:r w:rsidRPr="008A5206">
              <w:rPr>
                <w:rFonts w:ascii="宋体" w:hAnsi="宋体" w:cs="宋体" w:hint="eastAsia"/>
                <w:bCs/>
                <w:kern w:val="0"/>
                <w:szCs w:val="21"/>
              </w:rPr>
              <w:t>南区 、望湖湾公寓 、滨湖未来华庭（中航）、秀珺花园、融湖雅墅、望云山花园、熙境云庭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、浅悦静庭、大悦澜庭、和光山语雅苑</w:t>
            </w:r>
            <w:r w:rsidRPr="008A5206">
              <w:rPr>
                <w:rFonts w:ascii="宋体" w:hAnsi="宋体" w:cs="宋体" w:hint="eastAsia"/>
                <w:bCs/>
                <w:kern w:val="0"/>
                <w:szCs w:val="21"/>
              </w:rPr>
              <w:t>、海纳品汇花园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、</w:t>
            </w:r>
            <w:r w:rsidRPr="008A5206">
              <w:rPr>
                <w:rFonts w:ascii="宋体" w:hAnsi="宋体" w:cs="宋体" w:hint="eastAsia"/>
                <w:bCs/>
                <w:kern w:val="0"/>
                <w:szCs w:val="21"/>
              </w:rPr>
              <w:t>和煦璟庭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</w:tc>
      </w:tr>
      <w:tr w:rsidR="0083404E" w:rsidTr="00E04F7F">
        <w:trPr>
          <w:trHeight w:val="1325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文昌校区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惠丰花园1-4期、运河水岸花园、水语金成花园（南山柠檬城）、南山柠檬花园、新浒花园1-3区、璞玉风华苑、楠香雅苑（南山楠）、隽悦雅苑、嘉骏峰庭、云熹花园。</w:t>
            </w:r>
          </w:p>
        </w:tc>
      </w:tr>
      <w:tr w:rsidR="0083404E" w:rsidTr="00E04F7F">
        <w:trPr>
          <w:trHeight w:val="151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文达校区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红叶花园、浅湾雅苑、新浒花园四区、金榈湾、金榈湾花园（星榈湾）、金榈湾花园（丹景庭）、永莲路128号（中吴红玺）、香澜雅苑、峰誉庭、上熙名苑、雅岸花园、韵动四季花园、锦绣澜山锦园、</w:t>
            </w:r>
            <w:r>
              <w:rPr>
                <w:rFonts w:ascii="宋体" w:hAnsi="宋体" w:cs="仿宋" w:hint="eastAsia"/>
                <w:bCs/>
                <w:kern w:val="0"/>
                <w:szCs w:val="21"/>
              </w:rPr>
              <w:t>自在春晓花园、时光印花园</w:t>
            </w:r>
            <w:r>
              <w:rPr>
                <w:rFonts w:ascii="宋体" w:hAnsi="宋体" w:cs="宋体" w:hint="eastAsia"/>
                <w:kern w:val="0"/>
                <w:szCs w:val="21"/>
              </w:rPr>
              <w:t>、青灯村、九图村、保卫村、下山村、吴公村。</w:t>
            </w:r>
          </w:p>
        </w:tc>
      </w:tr>
      <w:tr w:rsidR="0083404E" w:rsidTr="006223AF">
        <w:trPr>
          <w:trHeight w:val="1648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三中分校（苏州高新区第三中学校）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龙景花苑一区、二区、三区、四区、五区、六区、七区、八区、龙景花苑东二区、龙景花</w:t>
            </w:r>
            <w:r w:rsidRPr="008A5206">
              <w:rPr>
                <w:rFonts w:ascii="宋体" w:hAnsi="宋体" w:cs="宋体" w:hint="eastAsia"/>
                <w:bCs/>
                <w:kern w:val="0"/>
                <w:szCs w:val="21"/>
              </w:rPr>
              <w:t>苑南区、龙惠花苑、西渚花苑、东渚新苑、虹锦湾花园、惠和花苑、和萃澜庭、花语天辰雅园</w:t>
            </w:r>
            <w:r>
              <w:rPr>
                <w:rFonts w:ascii="宋体" w:hAnsi="宋体" w:cs="宋体" w:hint="eastAsia"/>
                <w:kern w:val="0"/>
                <w:szCs w:val="21"/>
              </w:rPr>
              <w:t>以及东渚街道所属行政村；镇湖街道范围内所属村及居民住宅区。</w:t>
            </w:r>
          </w:p>
        </w:tc>
      </w:tr>
      <w:tr w:rsidR="0083404E" w:rsidTr="00E04F7F">
        <w:trPr>
          <w:trHeight w:val="123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苏州高新区景山实验初级中学校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龙驰山庄、依景佳苑、天籁花园、鹿山雅苑、华瑞林泉雅舍、新鹿花苑、秦馀山庄、山水湾花园、</w:t>
            </w:r>
            <w:r w:rsidRPr="008A5206">
              <w:rPr>
                <w:rFonts w:ascii="宋体" w:hAnsi="宋体" w:cs="宋体" w:hint="eastAsia"/>
                <w:bCs/>
                <w:kern w:val="0"/>
                <w:szCs w:val="21"/>
              </w:rPr>
              <w:t>合晋世家、遇见山花园、仰山墅、翡翠四季花园、大象山舍、山樾云庭、叙澜庭。</w:t>
            </w:r>
          </w:p>
        </w:tc>
      </w:tr>
      <w:tr w:rsidR="0083404E" w:rsidTr="006223AF">
        <w:trPr>
          <w:trHeight w:val="99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苏州市阳山实验初级中学校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阳山花苑、名佳花园、鸿福路38号（鸿福花园）、名墅花园、鸿</w:t>
            </w:r>
            <w:r w:rsidRPr="008A5206">
              <w:rPr>
                <w:rFonts w:ascii="宋体" w:hAnsi="宋体" w:cs="宋体" w:hint="eastAsia"/>
                <w:bCs/>
                <w:kern w:val="0"/>
                <w:szCs w:val="21"/>
              </w:rPr>
              <w:t>兴花园、梧桐树花园、鸿禧路26号（冠城大通·珑湾）、云锦苑、朗香花园、朗沁花园、虹溪璟庭。</w:t>
            </w:r>
          </w:p>
        </w:tc>
      </w:tr>
      <w:tr w:rsidR="0083404E" w:rsidTr="006223AF">
        <w:trPr>
          <w:trHeight w:val="99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第五初级中学校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浒墅人家、浒香一村、浒香二</w:t>
            </w:r>
            <w:r w:rsidRPr="008A5206">
              <w:rPr>
                <w:rFonts w:ascii="宋体" w:hAnsi="宋体" w:cs="宋体" w:hint="eastAsia"/>
                <w:bCs/>
                <w:kern w:val="0"/>
                <w:szCs w:val="21"/>
              </w:rPr>
              <w:t>村、文昌花园、悦庭、大家浜路9号、熙和悦花园、上水雅苑、苏悦湾花园、春风南岸花园、运河印象花园。</w:t>
            </w:r>
          </w:p>
        </w:tc>
      </w:tr>
      <w:tr w:rsidR="0083404E" w:rsidTr="00E04F7F">
        <w:trPr>
          <w:trHeight w:val="55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上海世外教育附属苏州高新区文贤实验初级中学校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上河花园（一区、二区）、水岸逸景花园、华美花园、兴贤路33号（鸿锦新苑）、兴贤路35号（鸿运家园）、鸿文雅苑、宽阅雅苑、理想家园、长江花园、印澜岸花园。</w:t>
            </w:r>
          </w:p>
        </w:tc>
      </w:tr>
      <w:tr w:rsidR="0083404E" w:rsidTr="006223AF">
        <w:trPr>
          <w:trHeight w:val="98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南京大学苏州附属初级中学校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8A5206">
            <w:pPr>
              <w:widowControl/>
              <w:spacing w:line="276" w:lineRule="auto"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棠前如苑、翡翠星辰花园、绿岛花园、境逸时代花园、泊印澜庭、</w:t>
            </w:r>
            <w:r w:rsidRPr="008A5206">
              <w:rPr>
                <w:rFonts w:ascii="宋体" w:hAnsi="宋体" w:cs="宋体" w:hint="eastAsia"/>
                <w:bCs/>
                <w:kern w:val="0"/>
                <w:szCs w:val="21"/>
              </w:rPr>
              <w:t>安澜雅境花园。</w:t>
            </w:r>
          </w:p>
        </w:tc>
      </w:tr>
      <w:tr w:rsidR="0083404E" w:rsidTr="006223AF">
        <w:trPr>
          <w:trHeight w:val="41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18"/>
              </w:rPr>
              <w:t>苏州高新区</w:t>
            </w:r>
          </w:p>
          <w:p w:rsidR="0083404E" w:rsidRDefault="0083404E" w:rsidP="006223AF">
            <w:pPr>
              <w:widowControl/>
              <w:spacing w:line="375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18"/>
              </w:rPr>
              <w:t>通安中学校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4E" w:rsidRDefault="0083404E" w:rsidP="006223AF">
            <w:pPr>
              <w:widowControl/>
              <w:spacing w:line="276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华通花园一区、二区、三区、四区、五区、六区、中诺誉园、荣尚花苑</w:t>
            </w:r>
            <w:r>
              <w:rPr>
                <w:rFonts w:ascii="宋体" w:hAnsi="宋体" w:cs="宋体" w:hint="eastAsia"/>
                <w:szCs w:val="21"/>
              </w:rPr>
              <w:t>、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荣华世家、华通路299号（碧桂园）、华山花园、悦岚山花园、浅山风华雅苑、泉山雅院、达善花园、</w:t>
            </w:r>
            <w:r>
              <w:rPr>
                <w:rFonts w:ascii="宋体" w:hAnsi="宋体" w:cs="宋体" w:hint="eastAsia"/>
                <w:szCs w:val="21"/>
              </w:rPr>
              <w:t>嘉誉湾雅苑、蓬勃花园、真山路169号、悠步四季花园、时光印象雅苑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及通安镇老镇区、新钱村、通安（北河）村、同心村、北窑村、金市村、航船浜村、街西（渔业）村、东泾村、树山村、启动区、西巷社区、箭庄社区、苏华新村、颜家（新合）村。</w:t>
            </w:r>
          </w:p>
        </w:tc>
      </w:tr>
    </w:tbl>
    <w:p w:rsidR="00426972" w:rsidRDefault="005017EC" w:rsidP="009C41A1">
      <w:pPr>
        <w:numPr>
          <w:ilvl w:val="0"/>
          <w:numId w:val="1"/>
        </w:numPr>
        <w:rPr>
          <w:color w:val="000000" w:themeColor="text1"/>
          <w:sz w:val="24"/>
          <w:szCs w:val="22"/>
        </w:rPr>
      </w:pPr>
      <w:r w:rsidRPr="00A03F1A">
        <w:rPr>
          <w:rFonts w:hint="eastAsia"/>
          <w:color w:val="000000" w:themeColor="text1"/>
          <w:sz w:val="24"/>
          <w:szCs w:val="22"/>
        </w:rPr>
        <w:t>上述</w:t>
      </w:r>
      <w:r>
        <w:rPr>
          <w:rFonts w:hint="eastAsia"/>
          <w:color w:val="000000" w:themeColor="text1"/>
          <w:sz w:val="24"/>
          <w:szCs w:val="22"/>
        </w:rPr>
        <w:t>施教区</w:t>
      </w:r>
      <w:r w:rsidRPr="00A03F1A">
        <w:rPr>
          <w:rFonts w:hint="eastAsia"/>
          <w:color w:val="000000" w:themeColor="text1"/>
          <w:sz w:val="24"/>
          <w:szCs w:val="22"/>
        </w:rPr>
        <w:t>范围内地段生的认定需按照《</w:t>
      </w:r>
      <w:r w:rsidRPr="00A03F1A">
        <w:rPr>
          <w:rFonts w:hint="eastAsia"/>
          <w:color w:val="000000" w:themeColor="text1"/>
          <w:sz w:val="24"/>
          <w:szCs w:val="22"/>
        </w:rPr>
        <w:t>202</w:t>
      </w:r>
      <w:r w:rsidR="00584E72">
        <w:rPr>
          <w:rFonts w:hint="eastAsia"/>
          <w:color w:val="000000" w:themeColor="text1"/>
          <w:sz w:val="24"/>
          <w:szCs w:val="22"/>
        </w:rPr>
        <w:t>5</w:t>
      </w:r>
      <w:r w:rsidRPr="00A03F1A">
        <w:rPr>
          <w:rFonts w:hint="eastAsia"/>
          <w:color w:val="000000" w:themeColor="text1"/>
          <w:sz w:val="24"/>
          <w:szCs w:val="22"/>
        </w:rPr>
        <w:t>年苏州市义务教育阶段学校入学工作意见》中有关义务教育阶段小学、初中地段生认定规定执行！</w:t>
      </w:r>
    </w:p>
    <w:p w:rsidR="00123326" w:rsidRPr="00123326" w:rsidRDefault="00123326" w:rsidP="00760B9F">
      <w:pPr>
        <w:tabs>
          <w:tab w:val="left" w:pos="360"/>
        </w:tabs>
        <w:ind w:left="360"/>
        <w:rPr>
          <w:color w:val="000000" w:themeColor="text1"/>
          <w:sz w:val="24"/>
        </w:rPr>
      </w:pPr>
    </w:p>
    <w:sectPr w:rsidR="00123326" w:rsidRPr="00123326" w:rsidSect="00502111">
      <w:pgSz w:w="11906" w:h="16838"/>
      <w:pgMar w:top="2041" w:right="1474" w:bottom="2041" w:left="1588" w:header="851" w:footer="992" w:gutter="22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7E5" w:rsidRDefault="002217E5" w:rsidP="007B1A21">
      <w:r>
        <w:separator/>
      </w:r>
    </w:p>
  </w:endnote>
  <w:endnote w:type="continuationSeparator" w:id="1">
    <w:p w:rsidR="002217E5" w:rsidRDefault="002217E5" w:rsidP="007B1A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7E5" w:rsidRDefault="002217E5" w:rsidP="007B1A21">
      <w:r>
        <w:separator/>
      </w:r>
    </w:p>
  </w:footnote>
  <w:footnote w:type="continuationSeparator" w:id="1">
    <w:p w:rsidR="002217E5" w:rsidRDefault="002217E5" w:rsidP="007B1A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F0A56"/>
    <w:multiLevelType w:val="multilevel"/>
    <w:tmpl w:val="19AF0A56"/>
    <w:lvl w:ilvl="0">
      <w:start w:val="4"/>
      <w:numFmt w:val="bullet"/>
      <w:lvlText w:val="★"/>
      <w:lvlJc w:val="left"/>
      <w:pPr>
        <w:tabs>
          <w:tab w:val="left" w:pos="360"/>
        </w:tabs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3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0B59"/>
    <w:rsid w:val="00005022"/>
    <w:rsid w:val="0001116E"/>
    <w:rsid w:val="00012871"/>
    <w:rsid w:val="00012EB1"/>
    <w:rsid w:val="00015A27"/>
    <w:rsid w:val="00031B77"/>
    <w:rsid w:val="000336A6"/>
    <w:rsid w:val="00036D98"/>
    <w:rsid w:val="000405FF"/>
    <w:rsid w:val="0004249E"/>
    <w:rsid w:val="0004254D"/>
    <w:rsid w:val="0004338B"/>
    <w:rsid w:val="00044831"/>
    <w:rsid w:val="00046149"/>
    <w:rsid w:val="000520F9"/>
    <w:rsid w:val="00052B7D"/>
    <w:rsid w:val="00061376"/>
    <w:rsid w:val="00064CB0"/>
    <w:rsid w:val="000679BF"/>
    <w:rsid w:val="0007123F"/>
    <w:rsid w:val="00071882"/>
    <w:rsid w:val="000720B2"/>
    <w:rsid w:val="0007524C"/>
    <w:rsid w:val="00076A02"/>
    <w:rsid w:val="00083B0E"/>
    <w:rsid w:val="00090CC5"/>
    <w:rsid w:val="000959D4"/>
    <w:rsid w:val="000A1FC1"/>
    <w:rsid w:val="000A20CE"/>
    <w:rsid w:val="000A5825"/>
    <w:rsid w:val="000A78BC"/>
    <w:rsid w:val="000B0524"/>
    <w:rsid w:val="000B128E"/>
    <w:rsid w:val="000B3877"/>
    <w:rsid w:val="000B5F91"/>
    <w:rsid w:val="000C4166"/>
    <w:rsid w:val="000C4FA0"/>
    <w:rsid w:val="000C506D"/>
    <w:rsid w:val="000D6E4B"/>
    <w:rsid w:val="000E00EB"/>
    <w:rsid w:val="000E2A33"/>
    <w:rsid w:val="000E686C"/>
    <w:rsid w:val="000F0D09"/>
    <w:rsid w:val="000F3BF7"/>
    <w:rsid w:val="00101BC8"/>
    <w:rsid w:val="001049DD"/>
    <w:rsid w:val="00104D5A"/>
    <w:rsid w:val="00104E1B"/>
    <w:rsid w:val="001064A9"/>
    <w:rsid w:val="00110E3C"/>
    <w:rsid w:val="001157BE"/>
    <w:rsid w:val="001167F8"/>
    <w:rsid w:val="00121A43"/>
    <w:rsid w:val="00123326"/>
    <w:rsid w:val="00123DAA"/>
    <w:rsid w:val="00126CD4"/>
    <w:rsid w:val="00130F1E"/>
    <w:rsid w:val="00131B8B"/>
    <w:rsid w:val="00136991"/>
    <w:rsid w:val="00137354"/>
    <w:rsid w:val="00137D97"/>
    <w:rsid w:val="00140A06"/>
    <w:rsid w:val="00140B4E"/>
    <w:rsid w:val="00143936"/>
    <w:rsid w:val="001453C2"/>
    <w:rsid w:val="00145D2F"/>
    <w:rsid w:val="00147B8A"/>
    <w:rsid w:val="001533C1"/>
    <w:rsid w:val="00153DF8"/>
    <w:rsid w:val="00154AB4"/>
    <w:rsid w:val="00156C3D"/>
    <w:rsid w:val="00162533"/>
    <w:rsid w:val="00167816"/>
    <w:rsid w:val="00167A2F"/>
    <w:rsid w:val="0017294B"/>
    <w:rsid w:val="0017496A"/>
    <w:rsid w:val="00177510"/>
    <w:rsid w:val="00181D77"/>
    <w:rsid w:val="00185F16"/>
    <w:rsid w:val="00193D49"/>
    <w:rsid w:val="00194FF3"/>
    <w:rsid w:val="00195FB6"/>
    <w:rsid w:val="001970AC"/>
    <w:rsid w:val="001976C4"/>
    <w:rsid w:val="001A3D9A"/>
    <w:rsid w:val="001A5393"/>
    <w:rsid w:val="001A666D"/>
    <w:rsid w:val="001B2F9C"/>
    <w:rsid w:val="001B6EC4"/>
    <w:rsid w:val="001C0754"/>
    <w:rsid w:val="001C1D6F"/>
    <w:rsid w:val="001C3BFA"/>
    <w:rsid w:val="001E1DFE"/>
    <w:rsid w:val="001E4EFD"/>
    <w:rsid w:val="001F2E20"/>
    <w:rsid w:val="001F5B6D"/>
    <w:rsid w:val="001F62AB"/>
    <w:rsid w:val="001F6B44"/>
    <w:rsid w:val="001F6C4D"/>
    <w:rsid w:val="001F7768"/>
    <w:rsid w:val="002022AB"/>
    <w:rsid w:val="00206CB9"/>
    <w:rsid w:val="00210E0B"/>
    <w:rsid w:val="002146D9"/>
    <w:rsid w:val="002217E5"/>
    <w:rsid w:val="00222E84"/>
    <w:rsid w:val="00225D9C"/>
    <w:rsid w:val="00225F24"/>
    <w:rsid w:val="0023161D"/>
    <w:rsid w:val="00232119"/>
    <w:rsid w:val="00233A7B"/>
    <w:rsid w:val="0024284A"/>
    <w:rsid w:val="00243864"/>
    <w:rsid w:val="00244AB2"/>
    <w:rsid w:val="002479DE"/>
    <w:rsid w:val="00247AFE"/>
    <w:rsid w:val="00247C0C"/>
    <w:rsid w:val="002531D8"/>
    <w:rsid w:val="00255751"/>
    <w:rsid w:val="00257393"/>
    <w:rsid w:val="0026207E"/>
    <w:rsid w:val="002654E0"/>
    <w:rsid w:val="00265DD7"/>
    <w:rsid w:val="0026661A"/>
    <w:rsid w:val="002674AE"/>
    <w:rsid w:val="00281BD2"/>
    <w:rsid w:val="00281C55"/>
    <w:rsid w:val="00282A11"/>
    <w:rsid w:val="0028340C"/>
    <w:rsid w:val="002A1DAC"/>
    <w:rsid w:val="002A54DE"/>
    <w:rsid w:val="002A772C"/>
    <w:rsid w:val="002C0D34"/>
    <w:rsid w:val="002C3905"/>
    <w:rsid w:val="002C5725"/>
    <w:rsid w:val="002C7B0E"/>
    <w:rsid w:val="002D1C56"/>
    <w:rsid w:val="002D5D93"/>
    <w:rsid w:val="002E0798"/>
    <w:rsid w:val="002E1A84"/>
    <w:rsid w:val="002E33CC"/>
    <w:rsid w:val="002E6269"/>
    <w:rsid w:val="002F1B62"/>
    <w:rsid w:val="003039F7"/>
    <w:rsid w:val="003045F7"/>
    <w:rsid w:val="00312AA4"/>
    <w:rsid w:val="0031447F"/>
    <w:rsid w:val="00315EE9"/>
    <w:rsid w:val="003260D2"/>
    <w:rsid w:val="00344487"/>
    <w:rsid w:val="003446F6"/>
    <w:rsid w:val="003469FB"/>
    <w:rsid w:val="00347B19"/>
    <w:rsid w:val="003545AD"/>
    <w:rsid w:val="00355A7A"/>
    <w:rsid w:val="00356FE9"/>
    <w:rsid w:val="0036288F"/>
    <w:rsid w:val="00363E77"/>
    <w:rsid w:val="0036691D"/>
    <w:rsid w:val="00373309"/>
    <w:rsid w:val="003739ED"/>
    <w:rsid w:val="00373EB5"/>
    <w:rsid w:val="00373F7A"/>
    <w:rsid w:val="003741B4"/>
    <w:rsid w:val="0037637A"/>
    <w:rsid w:val="00391655"/>
    <w:rsid w:val="00395E34"/>
    <w:rsid w:val="003A02B6"/>
    <w:rsid w:val="003A3EF6"/>
    <w:rsid w:val="003A661E"/>
    <w:rsid w:val="003C2F68"/>
    <w:rsid w:val="003C648F"/>
    <w:rsid w:val="003D4873"/>
    <w:rsid w:val="003D5A3C"/>
    <w:rsid w:val="003E56FB"/>
    <w:rsid w:val="003E63EC"/>
    <w:rsid w:val="003F4228"/>
    <w:rsid w:val="003F7A45"/>
    <w:rsid w:val="00402115"/>
    <w:rsid w:val="004052ED"/>
    <w:rsid w:val="0040590A"/>
    <w:rsid w:val="0041086B"/>
    <w:rsid w:val="004126F7"/>
    <w:rsid w:val="004178BC"/>
    <w:rsid w:val="00417AC0"/>
    <w:rsid w:val="00420C71"/>
    <w:rsid w:val="00423AF2"/>
    <w:rsid w:val="0042695D"/>
    <w:rsid w:val="00426972"/>
    <w:rsid w:val="00427951"/>
    <w:rsid w:val="004305A3"/>
    <w:rsid w:val="00434995"/>
    <w:rsid w:val="00434A70"/>
    <w:rsid w:val="00441FF5"/>
    <w:rsid w:val="0044309B"/>
    <w:rsid w:val="00444A5A"/>
    <w:rsid w:val="00451EFC"/>
    <w:rsid w:val="0045730F"/>
    <w:rsid w:val="00462AA0"/>
    <w:rsid w:val="004642AE"/>
    <w:rsid w:val="00464FB4"/>
    <w:rsid w:val="00465839"/>
    <w:rsid w:val="0047156F"/>
    <w:rsid w:val="00473638"/>
    <w:rsid w:val="004769DA"/>
    <w:rsid w:val="004774CA"/>
    <w:rsid w:val="00483014"/>
    <w:rsid w:val="0048559A"/>
    <w:rsid w:val="004905ED"/>
    <w:rsid w:val="00490911"/>
    <w:rsid w:val="0049348D"/>
    <w:rsid w:val="0049645F"/>
    <w:rsid w:val="004A019D"/>
    <w:rsid w:val="004A04F5"/>
    <w:rsid w:val="004A37A8"/>
    <w:rsid w:val="004A7AB2"/>
    <w:rsid w:val="004B006D"/>
    <w:rsid w:val="004B309F"/>
    <w:rsid w:val="004B5B66"/>
    <w:rsid w:val="004B6540"/>
    <w:rsid w:val="004B662B"/>
    <w:rsid w:val="004B7F29"/>
    <w:rsid w:val="004B7F85"/>
    <w:rsid w:val="004C61F4"/>
    <w:rsid w:val="004D7B68"/>
    <w:rsid w:val="004E0E41"/>
    <w:rsid w:val="004E1DA7"/>
    <w:rsid w:val="004F6833"/>
    <w:rsid w:val="004F6BF8"/>
    <w:rsid w:val="004F7116"/>
    <w:rsid w:val="005017EC"/>
    <w:rsid w:val="00502111"/>
    <w:rsid w:val="005028DD"/>
    <w:rsid w:val="005031AF"/>
    <w:rsid w:val="00514297"/>
    <w:rsid w:val="005157F9"/>
    <w:rsid w:val="0052522E"/>
    <w:rsid w:val="00525E99"/>
    <w:rsid w:val="00530D47"/>
    <w:rsid w:val="0053303B"/>
    <w:rsid w:val="005372C8"/>
    <w:rsid w:val="00541678"/>
    <w:rsid w:val="0054223F"/>
    <w:rsid w:val="00543C8A"/>
    <w:rsid w:val="00550A24"/>
    <w:rsid w:val="005516AE"/>
    <w:rsid w:val="0056297F"/>
    <w:rsid w:val="00563AF0"/>
    <w:rsid w:val="00566A5C"/>
    <w:rsid w:val="00566B4F"/>
    <w:rsid w:val="00572604"/>
    <w:rsid w:val="00573453"/>
    <w:rsid w:val="00583463"/>
    <w:rsid w:val="00584E72"/>
    <w:rsid w:val="00585E92"/>
    <w:rsid w:val="00591A0C"/>
    <w:rsid w:val="005A078F"/>
    <w:rsid w:val="005A0A0C"/>
    <w:rsid w:val="005B1FD1"/>
    <w:rsid w:val="005B2189"/>
    <w:rsid w:val="005B24EE"/>
    <w:rsid w:val="005B4530"/>
    <w:rsid w:val="005B56BC"/>
    <w:rsid w:val="005C0B54"/>
    <w:rsid w:val="005C3E63"/>
    <w:rsid w:val="005C7A47"/>
    <w:rsid w:val="005F31F6"/>
    <w:rsid w:val="005F42A4"/>
    <w:rsid w:val="00600DC9"/>
    <w:rsid w:val="00607A76"/>
    <w:rsid w:val="00611DE3"/>
    <w:rsid w:val="00615907"/>
    <w:rsid w:val="0063317E"/>
    <w:rsid w:val="00633367"/>
    <w:rsid w:val="006342C0"/>
    <w:rsid w:val="006417DD"/>
    <w:rsid w:val="00643658"/>
    <w:rsid w:val="00643CEA"/>
    <w:rsid w:val="006464E7"/>
    <w:rsid w:val="00646903"/>
    <w:rsid w:val="00652414"/>
    <w:rsid w:val="00653744"/>
    <w:rsid w:val="00654C96"/>
    <w:rsid w:val="00655B56"/>
    <w:rsid w:val="006634EB"/>
    <w:rsid w:val="006640A5"/>
    <w:rsid w:val="00666BF1"/>
    <w:rsid w:val="006803A4"/>
    <w:rsid w:val="00685479"/>
    <w:rsid w:val="0069080D"/>
    <w:rsid w:val="006937C9"/>
    <w:rsid w:val="006A03CD"/>
    <w:rsid w:val="006A5AA4"/>
    <w:rsid w:val="006A6603"/>
    <w:rsid w:val="006B0B09"/>
    <w:rsid w:val="006C4B3A"/>
    <w:rsid w:val="006D24FF"/>
    <w:rsid w:val="006E1B77"/>
    <w:rsid w:val="006E35E0"/>
    <w:rsid w:val="006E76D5"/>
    <w:rsid w:val="006F0877"/>
    <w:rsid w:val="006F3689"/>
    <w:rsid w:val="006F6CFF"/>
    <w:rsid w:val="006F7E24"/>
    <w:rsid w:val="00705500"/>
    <w:rsid w:val="00717410"/>
    <w:rsid w:val="00721C7F"/>
    <w:rsid w:val="0072404F"/>
    <w:rsid w:val="00726546"/>
    <w:rsid w:val="00727BC5"/>
    <w:rsid w:val="00735E27"/>
    <w:rsid w:val="007400E2"/>
    <w:rsid w:val="007462E6"/>
    <w:rsid w:val="00746A20"/>
    <w:rsid w:val="00746D0C"/>
    <w:rsid w:val="00747DCB"/>
    <w:rsid w:val="00750A2A"/>
    <w:rsid w:val="007519A2"/>
    <w:rsid w:val="00753743"/>
    <w:rsid w:val="00753C70"/>
    <w:rsid w:val="00755C02"/>
    <w:rsid w:val="00760B9F"/>
    <w:rsid w:val="00763245"/>
    <w:rsid w:val="00770210"/>
    <w:rsid w:val="00775F53"/>
    <w:rsid w:val="00790A0C"/>
    <w:rsid w:val="00790E6C"/>
    <w:rsid w:val="007918C6"/>
    <w:rsid w:val="00793260"/>
    <w:rsid w:val="00793319"/>
    <w:rsid w:val="00796888"/>
    <w:rsid w:val="007A200B"/>
    <w:rsid w:val="007A44C0"/>
    <w:rsid w:val="007A586C"/>
    <w:rsid w:val="007B1A21"/>
    <w:rsid w:val="007B5F45"/>
    <w:rsid w:val="007B66D6"/>
    <w:rsid w:val="007C01B7"/>
    <w:rsid w:val="007D110B"/>
    <w:rsid w:val="007E04D4"/>
    <w:rsid w:val="007E0771"/>
    <w:rsid w:val="007E40BB"/>
    <w:rsid w:val="007E5B84"/>
    <w:rsid w:val="007E7A75"/>
    <w:rsid w:val="007F18DD"/>
    <w:rsid w:val="007F2D98"/>
    <w:rsid w:val="007F7945"/>
    <w:rsid w:val="00804CD7"/>
    <w:rsid w:val="0080696D"/>
    <w:rsid w:val="008138B9"/>
    <w:rsid w:val="00820DF7"/>
    <w:rsid w:val="008212CA"/>
    <w:rsid w:val="00822BE7"/>
    <w:rsid w:val="00824A72"/>
    <w:rsid w:val="00824B10"/>
    <w:rsid w:val="0083404E"/>
    <w:rsid w:val="008475DB"/>
    <w:rsid w:val="0086678F"/>
    <w:rsid w:val="00873E3D"/>
    <w:rsid w:val="008771BE"/>
    <w:rsid w:val="0087776D"/>
    <w:rsid w:val="00877FF4"/>
    <w:rsid w:val="0088043D"/>
    <w:rsid w:val="0088780D"/>
    <w:rsid w:val="00890C98"/>
    <w:rsid w:val="0089253D"/>
    <w:rsid w:val="00892CF9"/>
    <w:rsid w:val="00895DA0"/>
    <w:rsid w:val="00897101"/>
    <w:rsid w:val="008A1D63"/>
    <w:rsid w:val="008A2E04"/>
    <w:rsid w:val="008A5206"/>
    <w:rsid w:val="008B256E"/>
    <w:rsid w:val="008B6BEF"/>
    <w:rsid w:val="008C777F"/>
    <w:rsid w:val="008D1E1D"/>
    <w:rsid w:val="008F72FC"/>
    <w:rsid w:val="008F7640"/>
    <w:rsid w:val="009123AA"/>
    <w:rsid w:val="00913803"/>
    <w:rsid w:val="00923857"/>
    <w:rsid w:val="00925BF3"/>
    <w:rsid w:val="00932EA5"/>
    <w:rsid w:val="00932FC1"/>
    <w:rsid w:val="009372F0"/>
    <w:rsid w:val="0094357F"/>
    <w:rsid w:val="009449CE"/>
    <w:rsid w:val="00946822"/>
    <w:rsid w:val="0095042F"/>
    <w:rsid w:val="009559C0"/>
    <w:rsid w:val="0095683E"/>
    <w:rsid w:val="00960FDA"/>
    <w:rsid w:val="009619DE"/>
    <w:rsid w:val="00964719"/>
    <w:rsid w:val="009664FA"/>
    <w:rsid w:val="00981471"/>
    <w:rsid w:val="009839BF"/>
    <w:rsid w:val="00995E14"/>
    <w:rsid w:val="009A07E6"/>
    <w:rsid w:val="009A3300"/>
    <w:rsid w:val="009B14DC"/>
    <w:rsid w:val="009B4415"/>
    <w:rsid w:val="009B5D37"/>
    <w:rsid w:val="009B6B73"/>
    <w:rsid w:val="009B7796"/>
    <w:rsid w:val="009C2BEA"/>
    <w:rsid w:val="009C3478"/>
    <w:rsid w:val="009C41A1"/>
    <w:rsid w:val="009D365B"/>
    <w:rsid w:val="009D5A76"/>
    <w:rsid w:val="009E175C"/>
    <w:rsid w:val="009E39CA"/>
    <w:rsid w:val="009F2AAF"/>
    <w:rsid w:val="009F3E80"/>
    <w:rsid w:val="009F5654"/>
    <w:rsid w:val="00A00B59"/>
    <w:rsid w:val="00A03F0E"/>
    <w:rsid w:val="00A15842"/>
    <w:rsid w:val="00A16346"/>
    <w:rsid w:val="00A1766B"/>
    <w:rsid w:val="00A206FD"/>
    <w:rsid w:val="00A21BFA"/>
    <w:rsid w:val="00A231D1"/>
    <w:rsid w:val="00A27764"/>
    <w:rsid w:val="00A31861"/>
    <w:rsid w:val="00A328A1"/>
    <w:rsid w:val="00A35BCE"/>
    <w:rsid w:val="00A47079"/>
    <w:rsid w:val="00A47B7E"/>
    <w:rsid w:val="00A514A3"/>
    <w:rsid w:val="00A52094"/>
    <w:rsid w:val="00A526E0"/>
    <w:rsid w:val="00A60BC2"/>
    <w:rsid w:val="00A60F05"/>
    <w:rsid w:val="00A71C90"/>
    <w:rsid w:val="00A72452"/>
    <w:rsid w:val="00A74B08"/>
    <w:rsid w:val="00A754F5"/>
    <w:rsid w:val="00A773C2"/>
    <w:rsid w:val="00A817FF"/>
    <w:rsid w:val="00A82045"/>
    <w:rsid w:val="00A8409A"/>
    <w:rsid w:val="00A87F24"/>
    <w:rsid w:val="00A924FD"/>
    <w:rsid w:val="00A92963"/>
    <w:rsid w:val="00A9680B"/>
    <w:rsid w:val="00A96890"/>
    <w:rsid w:val="00AA0BA3"/>
    <w:rsid w:val="00AA61C7"/>
    <w:rsid w:val="00AA6E0B"/>
    <w:rsid w:val="00AA70FE"/>
    <w:rsid w:val="00AB231A"/>
    <w:rsid w:val="00AB51AB"/>
    <w:rsid w:val="00AB6431"/>
    <w:rsid w:val="00AC1A5C"/>
    <w:rsid w:val="00AC319F"/>
    <w:rsid w:val="00AC37E9"/>
    <w:rsid w:val="00AC4966"/>
    <w:rsid w:val="00AD09E9"/>
    <w:rsid w:val="00AD1E28"/>
    <w:rsid w:val="00AD680C"/>
    <w:rsid w:val="00AE68F7"/>
    <w:rsid w:val="00AF0A53"/>
    <w:rsid w:val="00AF2135"/>
    <w:rsid w:val="00AF3992"/>
    <w:rsid w:val="00AF4328"/>
    <w:rsid w:val="00AF556B"/>
    <w:rsid w:val="00AF63B8"/>
    <w:rsid w:val="00AF7F37"/>
    <w:rsid w:val="00B111F6"/>
    <w:rsid w:val="00B116F1"/>
    <w:rsid w:val="00B1418C"/>
    <w:rsid w:val="00B14B74"/>
    <w:rsid w:val="00B36104"/>
    <w:rsid w:val="00B369B6"/>
    <w:rsid w:val="00B507F7"/>
    <w:rsid w:val="00B521B8"/>
    <w:rsid w:val="00B526A6"/>
    <w:rsid w:val="00B57287"/>
    <w:rsid w:val="00B705E6"/>
    <w:rsid w:val="00B7184A"/>
    <w:rsid w:val="00B73298"/>
    <w:rsid w:val="00B73770"/>
    <w:rsid w:val="00B738A6"/>
    <w:rsid w:val="00B779C0"/>
    <w:rsid w:val="00B854FE"/>
    <w:rsid w:val="00B907EB"/>
    <w:rsid w:val="00B94A02"/>
    <w:rsid w:val="00B95197"/>
    <w:rsid w:val="00BA0940"/>
    <w:rsid w:val="00BA2C33"/>
    <w:rsid w:val="00BA2E55"/>
    <w:rsid w:val="00BA7768"/>
    <w:rsid w:val="00BB05F1"/>
    <w:rsid w:val="00BB0C6E"/>
    <w:rsid w:val="00BB1C43"/>
    <w:rsid w:val="00BB3E55"/>
    <w:rsid w:val="00BB7BD9"/>
    <w:rsid w:val="00BC0B7A"/>
    <w:rsid w:val="00BC22B3"/>
    <w:rsid w:val="00BC34B2"/>
    <w:rsid w:val="00BC5C1A"/>
    <w:rsid w:val="00BC68E3"/>
    <w:rsid w:val="00BD3612"/>
    <w:rsid w:val="00BD6A9A"/>
    <w:rsid w:val="00BE2E43"/>
    <w:rsid w:val="00BE66F9"/>
    <w:rsid w:val="00BF0825"/>
    <w:rsid w:val="00BF0B54"/>
    <w:rsid w:val="00BF279B"/>
    <w:rsid w:val="00BF5B0A"/>
    <w:rsid w:val="00BF657A"/>
    <w:rsid w:val="00C07C6C"/>
    <w:rsid w:val="00C12467"/>
    <w:rsid w:val="00C1378B"/>
    <w:rsid w:val="00C143BB"/>
    <w:rsid w:val="00C15FD3"/>
    <w:rsid w:val="00C3044A"/>
    <w:rsid w:val="00C40189"/>
    <w:rsid w:val="00C41656"/>
    <w:rsid w:val="00C42C46"/>
    <w:rsid w:val="00C455DB"/>
    <w:rsid w:val="00C47C15"/>
    <w:rsid w:val="00C53B0F"/>
    <w:rsid w:val="00C54B71"/>
    <w:rsid w:val="00C567DD"/>
    <w:rsid w:val="00C61D78"/>
    <w:rsid w:val="00C63173"/>
    <w:rsid w:val="00C66115"/>
    <w:rsid w:val="00C7018A"/>
    <w:rsid w:val="00C70D03"/>
    <w:rsid w:val="00C71D5B"/>
    <w:rsid w:val="00C726A5"/>
    <w:rsid w:val="00C73298"/>
    <w:rsid w:val="00C73CEE"/>
    <w:rsid w:val="00C75746"/>
    <w:rsid w:val="00C84081"/>
    <w:rsid w:val="00C8531E"/>
    <w:rsid w:val="00C86FB4"/>
    <w:rsid w:val="00C92335"/>
    <w:rsid w:val="00C92348"/>
    <w:rsid w:val="00C96AE6"/>
    <w:rsid w:val="00C977F4"/>
    <w:rsid w:val="00CA2484"/>
    <w:rsid w:val="00CA58CC"/>
    <w:rsid w:val="00CB1AE3"/>
    <w:rsid w:val="00CB7A4F"/>
    <w:rsid w:val="00CC503E"/>
    <w:rsid w:val="00CD5714"/>
    <w:rsid w:val="00CD7AC6"/>
    <w:rsid w:val="00CE2EA6"/>
    <w:rsid w:val="00CF2F96"/>
    <w:rsid w:val="00CF755C"/>
    <w:rsid w:val="00D0161D"/>
    <w:rsid w:val="00D078AC"/>
    <w:rsid w:val="00D10614"/>
    <w:rsid w:val="00D134BA"/>
    <w:rsid w:val="00D1368E"/>
    <w:rsid w:val="00D1576A"/>
    <w:rsid w:val="00D20FB8"/>
    <w:rsid w:val="00D2629F"/>
    <w:rsid w:val="00D27264"/>
    <w:rsid w:val="00D306CF"/>
    <w:rsid w:val="00D32215"/>
    <w:rsid w:val="00D35BE4"/>
    <w:rsid w:val="00D42F5A"/>
    <w:rsid w:val="00D438DB"/>
    <w:rsid w:val="00D466AE"/>
    <w:rsid w:val="00D57453"/>
    <w:rsid w:val="00D57BE8"/>
    <w:rsid w:val="00D635AA"/>
    <w:rsid w:val="00D65363"/>
    <w:rsid w:val="00D653F7"/>
    <w:rsid w:val="00D654B2"/>
    <w:rsid w:val="00D673A5"/>
    <w:rsid w:val="00D7320D"/>
    <w:rsid w:val="00D75B76"/>
    <w:rsid w:val="00D76F99"/>
    <w:rsid w:val="00D8197D"/>
    <w:rsid w:val="00D83DA7"/>
    <w:rsid w:val="00D84ADE"/>
    <w:rsid w:val="00D90DFD"/>
    <w:rsid w:val="00D92938"/>
    <w:rsid w:val="00DA3B61"/>
    <w:rsid w:val="00DB0E25"/>
    <w:rsid w:val="00DB1211"/>
    <w:rsid w:val="00DB1957"/>
    <w:rsid w:val="00DB1F39"/>
    <w:rsid w:val="00DB3D64"/>
    <w:rsid w:val="00DB554E"/>
    <w:rsid w:val="00DC7B9E"/>
    <w:rsid w:val="00DD0A8A"/>
    <w:rsid w:val="00DD1C3B"/>
    <w:rsid w:val="00DD5245"/>
    <w:rsid w:val="00DE2075"/>
    <w:rsid w:val="00DE4086"/>
    <w:rsid w:val="00DE41A5"/>
    <w:rsid w:val="00DE4A44"/>
    <w:rsid w:val="00DE551A"/>
    <w:rsid w:val="00DE6D9C"/>
    <w:rsid w:val="00DF4442"/>
    <w:rsid w:val="00DF5DC3"/>
    <w:rsid w:val="00E04CD2"/>
    <w:rsid w:val="00E04F7F"/>
    <w:rsid w:val="00E07161"/>
    <w:rsid w:val="00E075EA"/>
    <w:rsid w:val="00E13339"/>
    <w:rsid w:val="00E204BE"/>
    <w:rsid w:val="00E237BC"/>
    <w:rsid w:val="00E30197"/>
    <w:rsid w:val="00E30ABC"/>
    <w:rsid w:val="00E32944"/>
    <w:rsid w:val="00E32EB4"/>
    <w:rsid w:val="00E4358E"/>
    <w:rsid w:val="00E4516F"/>
    <w:rsid w:val="00E50572"/>
    <w:rsid w:val="00E50A05"/>
    <w:rsid w:val="00E515C7"/>
    <w:rsid w:val="00E53373"/>
    <w:rsid w:val="00E6435F"/>
    <w:rsid w:val="00E64623"/>
    <w:rsid w:val="00E67DD5"/>
    <w:rsid w:val="00E71E79"/>
    <w:rsid w:val="00E7607E"/>
    <w:rsid w:val="00E76922"/>
    <w:rsid w:val="00E80198"/>
    <w:rsid w:val="00E80830"/>
    <w:rsid w:val="00E81477"/>
    <w:rsid w:val="00E861EB"/>
    <w:rsid w:val="00E91FE3"/>
    <w:rsid w:val="00E92CC8"/>
    <w:rsid w:val="00EA0972"/>
    <w:rsid w:val="00EA54D7"/>
    <w:rsid w:val="00EA5DF9"/>
    <w:rsid w:val="00EA7C01"/>
    <w:rsid w:val="00EC135B"/>
    <w:rsid w:val="00EC1A50"/>
    <w:rsid w:val="00ED1C8F"/>
    <w:rsid w:val="00ED3F68"/>
    <w:rsid w:val="00ED6546"/>
    <w:rsid w:val="00EE41B6"/>
    <w:rsid w:val="00EE6155"/>
    <w:rsid w:val="00EF133E"/>
    <w:rsid w:val="00EF5876"/>
    <w:rsid w:val="00F01CA2"/>
    <w:rsid w:val="00F07D7F"/>
    <w:rsid w:val="00F1104A"/>
    <w:rsid w:val="00F11780"/>
    <w:rsid w:val="00F140F0"/>
    <w:rsid w:val="00F16EC9"/>
    <w:rsid w:val="00F170B5"/>
    <w:rsid w:val="00F238B1"/>
    <w:rsid w:val="00F24274"/>
    <w:rsid w:val="00F30135"/>
    <w:rsid w:val="00F348B6"/>
    <w:rsid w:val="00F46145"/>
    <w:rsid w:val="00F4629A"/>
    <w:rsid w:val="00F51633"/>
    <w:rsid w:val="00F51D6D"/>
    <w:rsid w:val="00F522C7"/>
    <w:rsid w:val="00F571FA"/>
    <w:rsid w:val="00F626CA"/>
    <w:rsid w:val="00F64033"/>
    <w:rsid w:val="00F6766F"/>
    <w:rsid w:val="00F67E3B"/>
    <w:rsid w:val="00F70E96"/>
    <w:rsid w:val="00F71C17"/>
    <w:rsid w:val="00F725EF"/>
    <w:rsid w:val="00F80430"/>
    <w:rsid w:val="00F8071C"/>
    <w:rsid w:val="00F8565F"/>
    <w:rsid w:val="00F86830"/>
    <w:rsid w:val="00F86FAB"/>
    <w:rsid w:val="00F96ADD"/>
    <w:rsid w:val="00FA2A6A"/>
    <w:rsid w:val="00FA336E"/>
    <w:rsid w:val="00FA5416"/>
    <w:rsid w:val="00FA6D56"/>
    <w:rsid w:val="00FA7F5F"/>
    <w:rsid w:val="00FB33AB"/>
    <w:rsid w:val="00FC0008"/>
    <w:rsid w:val="00FC1F26"/>
    <w:rsid w:val="00FC6B3E"/>
    <w:rsid w:val="00FD226B"/>
    <w:rsid w:val="00FD654E"/>
    <w:rsid w:val="00FE33CE"/>
    <w:rsid w:val="00FE41AB"/>
    <w:rsid w:val="00FE53C8"/>
    <w:rsid w:val="00FE541A"/>
    <w:rsid w:val="00FF26B2"/>
    <w:rsid w:val="00FF3465"/>
    <w:rsid w:val="00FF6674"/>
    <w:rsid w:val="00FF7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3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84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7184A"/>
    <w:pPr>
      <w:ind w:firstLine="645"/>
    </w:pPr>
    <w:rPr>
      <w:rFonts w:ascii="宋体"/>
      <w:sz w:val="32"/>
    </w:rPr>
  </w:style>
  <w:style w:type="paragraph" w:customStyle="1" w:styleId="a4">
    <w:name w:val="缺省文本"/>
    <w:basedOn w:val="a"/>
    <w:rsid w:val="00B7184A"/>
    <w:pPr>
      <w:autoSpaceDE w:val="0"/>
      <w:autoSpaceDN w:val="0"/>
      <w:adjustRightInd w:val="0"/>
      <w:jc w:val="left"/>
    </w:pPr>
    <w:rPr>
      <w:kern w:val="0"/>
      <w:sz w:val="24"/>
    </w:rPr>
  </w:style>
  <w:style w:type="paragraph" w:customStyle="1" w:styleId="a5">
    <w:name w:val="抄送机关"/>
    <w:basedOn w:val="a"/>
    <w:rsid w:val="00B7184A"/>
    <w:pPr>
      <w:ind w:leftChars="100" w:left="400" w:rightChars="100" w:right="100" w:hangingChars="300" w:hanging="300"/>
    </w:pPr>
    <w:rPr>
      <w:rFonts w:ascii="宋体" w:eastAsia="仿宋_GB2312" w:hAnsi="宋体"/>
      <w:w w:val="99"/>
      <w:sz w:val="32"/>
      <w:szCs w:val="32"/>
    </w:rPr>
  </w:style>
  <w:style w:type="paragraph" w:customStyle="1" w:styleId="Char1">
    <w:name w:val="Char1"/>
    <w:basedOn w:val="a6"/>
    <w:rsid w:val="00B7184A"/>
    <w:rPr>
      <w:szCs w:val="20"/>
    </w:rPr>
  </w:style>
  <w:style w:type="table" w:styleId="a7">
    <w:name w:val="Table Grid"/>
    <w:basedOn w:val="a1"/>
    <w:rsid w:val="00B7184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semiHidden/>
    <w:rsid w:val="00B7184A"/>
    <w:pPr>
      <w:shd w:val="clear" w:color="auto" w:fill="000080"/>
    </w:pPr>
  </w:style>
  <w:style w:type="paragraph" w:styleId="a8">
    <w:name w:val="Balloon Text"/>
    <w:basedOn w:val="a"/>
    <w:semiHidden/>
    <w:rsid w:val="00873E3D"/>
    <w:rPr>
      <w:sz w:val="18"/>
      <w:szCs w:val="18"/>
    </w:rPr>
  </w:style>
  <w:style w:type="paragraph" w:customStyle="1" w:styleId="CharCharCharChar1CharCharChar">
    <w:name w:val="Char Char Char Char1 Char Char Char"/>
    <w:basedOn w:val="a"/>
    <w:autoRedefine/>
    <w:rsid w:val="00AC1A5C"/>
    <w:pPr>
      <w:tabs>
        <w:tab w:val="num" w:pos="360"/>
      </w:tabs>
    </w:pPr>
    <w:rPr>
      <w:sz w:val="24"/>
    </w:rPr>
  </w:style>
  <w:style w:type="paragraph" w:customStyle="1" w:styleId="Char">
    <w:name w:val="Char"/>
    <w:basedOn w:val="a"/>
    <w:rsid w:val="00653744"/>
    <w:rPr>
      <w:rFonts w:eastAsia="仿宋_GB2312"/>
      <w:sz w:val="32"/>
      <w:szCs w:val="21"/>
    </w:rPr>
  </w:style>
  <w:style w:type="paragraph" w:customStyle="1" w:styleId="Char1CharCharChar">
    <w:name w:val="Char1 Char Char Char"/>
    <w:basedOn w:val="a"/>
    <w:rsid w:val="00755C02"/>
  </w:style>
  <w:style w:type="paragraph" w:styleId="a9">
    <w:name w:val="Date"/>
    <w:basedOn w:val="a"/>
    <w:next w:val="a"/>
    <w:rsid w:val="00D90DFD"/>
    <w:pPr>
      <w:ind w:leftChars="2500" w:left="100"/>
    </w:pPr>
  </w:style>
  <w:style w:type="paragraph" w:styleId="aa">
    <w:name w:val="header"/>
    <w:basedOn w:val="a"/>
    <w:link w:val="Char0"/>
    <w:rsid w:val="007B1A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a"/>
    <w:rsid w:val="007B1A21"/>
    <w:rPr>
      <w:kern w:val="2"/>
      <w:sz w:val="18"/>
      <w:szCs w:val="18"/>
    </w:rPr>
  </w:style>
  <w:style w:type="paragraph" w:styleId="ab">
    <w:name w:val="footer"/>
    <w:basedOn w:val="a"/>
    <w:link w:val="Char2"/>
    <w:rsid w:val="007B1A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b"/>
    <w:rsid w:val="007B1A2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6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EF516-54DA-4CF1-BA38-B43D13FBF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7</Pages>
  <Words>866</Words>
  <Characters>4938</Characters>
  <Application>Microsoft Office Word</Application>
  <DocSecurity>0</DocSecurity>
  <Lines>41</Lines>
  <Paragraphs>11</Paragraphs>
  <ScaleCrop>false</ScaleCrop>
  <Company>Microsoft</Company>
  <LinksUpToDate>false</LinksUpToDate>
  <CharactersWithSpaces>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苏高新文教委 [2009]2号</dc:title>
  <dc:creator>zhou.yh</dc:creator>
  <cp:lastModifiedBy>邵杰</cp:lastModifiedBy>
  <cp:revision>25</cp:revision>
  <cp:lastPrinted>2025-05-21T23:36:00Z</cp:lastPrinted>
  <dcterms:created xsi:type="dcterms:W3CDTF">2025-03-31T05:46:00Z</dcterms:created>
  <dcterms:modified xsi:type="dcterms:W3CDTF">2025-05-22T07:33:00Z</dcterms:modified>
</cp:coreProperties>
</file>